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6BB5" w14:textId="77777777" w:rsidR="004F69F5" w:rsidRPr="001E307F" w:rsidRDefault="004A2435" w:rsidP="001E307F">
      <w:pPr>
        <w:spacing w:after="0" w:line="240" w:lineRule="auto"/>
        <w:ind w:left="5670"/>
        <w:outlineLvl w:val="1"/>
        <w:rPr>
          <w:rFonts w:ascii="Times New Roman" w:hAnsi="Times New Roman"/>
          <w:sz w:val="24"/>
          <w:szCs w:val="24"/>
        </w:rPr>
      </w:pPr>
      <w:r w:rsidRPr="001E307F">
        <w:rPr>
          <w:rFonts w:ascii="Times New Roman" w:hAnsi="Times New Roman"/>
          <w:sz w:val="24"/>
          <w:szCs w:val="24"/>
        </w:rPr>
        <w:t>Утверждены приказом</w:t>
      </w:r>
    </w:p>
    <w:p w14:paraId="5802B932" w14:textId="18A8E0AF" w:rsidR="004F69F5" w:rsidRPr="001E307F" w:rsidRDefault="00C070C5" w:rsidP="001E307F">
      <w:pPr>
        <w:spacing w:after="0" w:line="240" w:lineRule="auto"/>
        <w:ind w:left="5670"/>
        <w:outlineLvl w:val="1"/>
        <w:rPr>
          <w:rFonts w:ascii="Times New Roman" w:hAnsi="Times New Roman"/>
          <w:sz w:val="24"/>
          <w:szCs w:val="24"/>
        </w:rPr>
      </w:pPr>
      <w:r w:rsidRPr="001E307F">
        <w:rPr>
          <w:rFonts w:ascii="Times New Roman" w:hAnsi="Times New Roman"/>
          <w:sz w:val="24"/>
          <w:szCs w:val="24"/>
        </w:rPr>
        <w:t>ГАСУСОГПВИ ПО «Золотаревский дом-</w:t>
      </w:r>
      <w:r w:rsidR="004A2435" w:rsidRPr="001E307F">
        <w:rPr>
          <w:rFonts w:ascii="Times New Roman" w:hAnsi="Times New Roman"/>
          <w:sz w:val="24"/>
          <w:szCs w:val="24"/>
        </w:rPr>
        <w:t>интернат</w:t>
      </w:r>
      <w:r w:rsidRPr="001E307F">
        <w:rPr>
          <w:rFonts w:ascii="Times New Roman" w:hAnsi="Times New Roman"/>
          <w:sz w:val="24"/>
          <w:szCs w:val="24"/>
        </w:rPr>
        <w:t xml:space="preserve"> для престарелых и инвалидов</w:t>
      </w:r>
      <w:r w:rsidR="004A2435" w:rsidRPr="001E307F">
        <w:rPr>
          <w:rFonts w:ascii="Times New Roman" w:hAnsi="Times New Roman"/>
          <w:sz w:val="24"/>
          <w:szCs w:val="24"/>
        </w:rPr>
        <w:t>»</w:t>
      </w:r>
    </w:p>
    <w:p w14:paraId="7B87A713" w14:textId="79537E89" w:rsidR="004F69F5" w:rsidRPr="001E307F" w:rsidRDefault="004A2435" w:rsidP="001E307F">
      <w:pPr>
        <w:tabs>
          <w:tab w:val="left" w:pos="6379"/>
        </w:tabs>
        <w:spacing w:after="0" w:line="240" w:lineRule="auto"/>
        <w:ind w:left="5670"/>
        <w:outlineLvl w:val="1"/>
        <w:rPr>
          <w:rFonts w:ascii="Times New Roman" w:hAnsi="Times New Roman"/>
          <w:sz w:val="24"/>
          <w:szCs w:val="24"/>
        </w:rPr>
      </w:pPr>
      <w:r w:rsidRPr="001E307F">
        <w:rPr>
          <w:rFonts w:ascii="Times New Roman" w:hAnsi="Times New Roman"/>
          <w:sz w:val="24"/>
          <w:szCs w:val="24"/>
        </w:rPr>
        <w:t>от «</w:t>
      </w:r>
      <w:r w:rsidR="00CA4CEA">
        <w:rPr>
          <w:rFonts w:ascii="Times New Roman" w:hAnsi="Times New Roman"/>
          <w:sz w:val="24"/>
          <w:szCs w:val="24"/>
        </w:rPr>
        <w:t>31</w:t>
      </w:r>
      <w:r w:rsidRPr="001E307F">
        <w:rPr>
          <w:rFonts w:ascii="Times New Roman" w:hAnsi="Times New Roman"/>
          <w:sz w:val="24"/>
          <w:szCs w:val="24"/>
        </w:rPr>
        <w:t>»</w:t>
      </w:r>
      <w:r w:rsidR="00CA4CEA">
        <w:rPr>
          <w:rFonts w:ascii="Times New Roman" w:hAnsi="Times New Roman"/>
          <w:sz w:val="24"/>
          <w:szCs w:val="24"/>
        </w:rPr>
        <w:t xml:space="preserve"> марта</w:t>
      </w:r>
      <w:r w:rsidRPr="001E307F">
        <w:rPr>
          <w:rFonts w:ascii="Times New Roman" w:hAnsi="Times New Roman"/>
          <w:sz w:val="24"/>
          <w:szCs w:val="24"/>
        </w:rPr>
        <w:t xml:space="preserve"> 2026 года</w:t>
      </w:r>
      <w:r w:rsidR="00CA4CEA">
        <w:rPr>
          <w:rFonts w:ascii="Times New Roman" w:hAnsi="Times New Roman"/>
          <w:sz w:val="24"/>
          <w:szCs w:val="24"/>
        </w:rPr>
        <w:t xml:space="preserve"> </w:t>
      </w:r>
      <w:r w:rsidRPr="001E307F">
        <w:rPr>
          <w:rFonts w:ascii="Times New Roman" w:hAnsi="Times New Roman"/>
          <w:sz w:val="24"/>
          <w:szCs w:val="24"/>
        </w:rPr>
        <w:t xml:space="preserve"> № </w:t>
      </w:r>
      <w:r w:rsidR="004C0E14">
        <w:rPr>
          <w:rFonts w:ascii="Times New Roman" w:hAnsi="Times New Roman"/>
          <w:sz w:val="24"/>
          <w:szCs w:val="24"/>
        </w:rPr>
        <w:t>39/1</w:t>
      </w:r>
    </w:p>
    <w:p w14:paraId="1E218408" w14:textId="77777777" w:rsidR="004F69F5" w:rsidRPr="001E307F" w:rsidRDefault="004F69F5" w:rsidP="001E307F">
      <w:pPr>
        <w:spacing w:after="0" w:line="240" w:lineRule="auto"/>
        <w:ind w:firstLine="709"/>
        <w:outlineLvl w:val="1"/>
        <w:rPr>
          <w:rFonts w:ascii="Times New Roman" w:hAnsi="Times New Roman"/>
          <w:b/>
          <w:bCs/>
          <w:sz w:val="28"/>
          <w:szCs w:val="28"/>
        </w:rPr>
      </w:pPr>
    </w:p>
    <w:p w14:paraId="06D2F1C3" w14:textId="77777777" w:rsidR="004F69F5" w:rsidRPr="001E307F" w:rsidRDefault="004F69F5" w:rsidP="001E307F">
      <w:pPr>
        <w:spacing w:after="0" w:line="240" w:lineRule="auto"/>
        <w:ind w:firstLine="709"/>
        <w:outlineLvl w:val="1"/>
        <w:rPr>
          <w:rFonts w:ascii="Times New Roman" w:hAnsi="Times New Roman"/>
          <w:b/>
          <w:bCs/>
          <w:sz w:val="28"/>
          <w:szCs w:val="28"/>
        </w:rPr>
      </w:pPr>
    </w:p>
    <w:p w14:paraId="65918AEC" w14:textId="77777777" w:rsidR="004F69F5" w:rsidRPr="001E307F" w:rsidRDefault="004A2435" w:rsidP="00DF49FD">
      <w:pPr>
        <w:spacing w:after="0" w:line="240" w:lineRule="auto"/>
        <w:jc w:val="center"/>
        <w:outlineLvl w:val="1"/>
        <w:rPr>
          <w:rFonts w:ascii="Times New Roman" w:hAnsi="Times New Roman"/>
          <w:b/>
          <w:bCs/>
          <w:caps/>
          <w:sz w:val="28"/>
          <w:szCs w:val="28"/>
        </w:rPr>
      </w:pPr>
      <w:r w:rsidRPr="001E307F">
        <w:rPr>
          <w:rFonts w:ascii="Times New Roman" w:hAnsi="Times New Roman"/>
          <w:b/>
          <w:bCs/>
          <w:caps/>
          <w:sz w:val="28"/>
          <w:szCs w:val="28"/>
        </w:rPr>
        <w:t>Правила</w:t>
      </w:r>
    </w:p>
    <w:p w14:paraId="0CE7CB74" w14:textId="77777777" w:rsidR="00C070C5" w:rsidRPr="001E307F" w:rsidRDefault="004A2435" w:rsidP="00DF49FD">
      <w:pPr>
        <w:spacing w:after="0" w:line="240" w:lineRule="auto"/>
        <w:jc w:val="center"/>
        <w:outlineLvl w:val="1"/>
        <w:rPr>
          <w:rFonts w:ascii="Times New Roman" w:hAnsi="Times New Roman"/>
          <w:b/>
          <w:bCs/>
          <w:sz w:val="28"/>
          <w:szCs w:val="28"/>
        </w:rPr>
      </w:pPr>
      <w:r w:rsidRPr="001E307F">
        <w:rPr>
          <w:rFonts w:ascii="Times New Roman" w:hAnsi="Times New Roman"/>
          <w:b/>
          <w:bCs/>
          <w:sz w:val="28"/>
          <w:szCs w:val="28"/>
        </w:rPr>
        <w:t xml:space="preserve">внутреннего распорядка </w:t>
      </w:r>
    </w:p>
    <w:p w14:paraId="2338CCA4" w14:textId="77777777" w:rsidR="00C070C5" w:rsidRPr="001E307F" w:rsidRDefault="00C070C5" w:rsidP="00DF49FD">
      <w:pPr>
        <w:spacing w:after="0" w:line="240" w:lineRule="auto"/>
        <w:jc w:val="center"/>
        <w:outlineLvl w:val="1"/>
        <w:rPr>
          <w:rFonts w:ascii="Times New Roman" w:hAnsi="Times New Roman"/>
          <w:b/>
          <w:bCs/>
          <w:sz w:val="28"/>
          <w:szCs w:val="28"/>
        </w:rPr>
      </w:pPr>
      <w:bookmarkStart w:id="0" w:name="_Hlk227931919"/>
      <w:r w:rsidRPr="001E307F">
        <w:rPr>
          <w:rFonts w:ascii="Times New Roman" w:hAnsi="Times New Roman"/>
          <w:b/>
          <w:bCs/>
          <w:sz w:val="28"/>
          <w:szCs w:val="28"/>
        </w:rPr>
        <w:t xml:space="preserve">ГАСУСОГПВИ ПО «Золотаревский дом-интернат </w:t>
      </w:r>
    </w:p>
    <w:p w14:paraId="1B8B6BB5" w14:textId="3374CF13" w:rsidR="004F69F5" w:rsidRPr="001E307F" w:rsidRDefault="00C070C5" w:rsidP="00DF49FD">
      <w:pPr>
        <w:spacing w:after="0" w:line="240" w:lineRule="auto"/>
        <w:jc w:val="center"/>
        <w:outlineLvl w:val="1"/>
        <w:rPr>
          <w:rFonts w:ascii="Times New Roman" w:hAnsi="Times New Roman"/>
          <w:b/>
          <w:bCs/>
          <w:sz w:val="28"/>
          <w:szCs w:val="28"/>
        </w:rPr>
      </w:pPr>
      <w:r w:rsidRPr="001E307F">
        <w:rPr>
          <w:rFonts w:ascii="Times New Roman" w:hAnsi="Times New Roman"/>
          <w:b/>
          <w:bCs/>
          <w:sz w:val="28"/>
          <w:szCs w:val="28"/>
        </w:rPr>
        <w:t>для престарелых и инвалидов»</w:t>
      </w:r>
      <w:bookmarkEnd w:id="0"/>
    </w:p>
    <w:p w14:paraId="4EAFCEC7" w14:textId="77777777" w:rsidR="004F69F5" w:rsidRPr="001E307F" w:rsidRDefault="004F69F5" w:rsidP="00DF49FD">
      <w:pPr>
        <w:spacing w:after="0" w:line="240" w:lineRule="auto"/>
        <w:jc w:val="center"/>
        <w:outlineLvl w:val="1"/>
        <w:rPr>
          <w:rFonts w:ascii="Times New Roman" w:hAnsi="Times New Roman"/>
          <w:b/>
          <w:bCs/>
          <w:sz w:val="28"/>
          <w:szCs w:val="28"/>
        </w:rPr>
      </w:pPr>
    </w:p>
    <w:p w14:paraId="360E2C02" w14:textId="009D2519" w:rsidR="004F69F5" w:rsidRPr="001E307F" w:rsidRDefault="004A2435" w:rsidP="003763A9">
      <w:pPr>
        <w:pStyle w:val="afa"/>
        <w:spacing w:before="0" w:beforeAutospacing="0" w:after="0" w:afterAutospacing="0"/>
        <w:jc w:val="center"/>
        <w:rPr>
          <w:sz w:val="28"/>
          <w:szCs w:val="28"/>
        </w:rPr>
      </w:pPr>
      <w:r w:rsidRPr="001E307F">
        <w:rPr>
          <w:rStyle w:val="afd"/>
          <w:sz w:val="28"/>
          <w:szCs w:val="28"/>
        </w:rPr>
        <w:t>1. Общие положения</w:t>
      </w:r>
    </w:p>
    <w:p w14:paraId="6D510C04" w14:textId="0A218580" w:rsidR="00CA4CEA" w:rsidRPr="00F93FBE" w:rsidRDefault="004A2435" w:rsidP="00CA4CEA">
      <w:pPr>
        <w:pStyle w:val="ConsPlusNormal"/>
        <w:ind w:firstLine="540"/>
        <w:jc w:val="both"/>
        <w:rPr>
          <w:sz w:val="28"/>
          <w:szCs w:val="28"/>
        </w:rPr>
      </w:pPr>
      <w:r w:rsidRPr="001E307F">
        <w:rPr>
          <w:sz w:val="28"/>
          <w:szCs w:val="28"/>
        </w:rPr>
        <w:t>1.1. Государственное автономное стационарное учреждение социального обслуживания граждан пожилого возраста и инвалидов Пензенской области «</w:t>
      </w:r>
      <w:r w:rsidR="001F06F3" w:rsidRPr="001E307F">
        <w:rPr>
          <w:sz w:val="28"/>
          <w:szCs w:val="28"/>
        </w:rPr>
        <w:t>Золотаревский дом-интернат для престарелых и инвалидов</w:t>
      </w:r>
      <w:r w:rsidRPr="001E307F">
        <w:rPr>
          <w:sz w:val="28"/>
          <w:szCs w:val="28"/>
        </w:rPr>
        <w:t>»</w:t>
      </w:r>
      <w:r w:rsidR="009309B4">
        <w:rPr>
          <w:sz w:val="28"/>
          <w:szCs w:val="28"/>
        </w:rPr>
        <w:t xml:space="preserve"> </w:t>
      </w:r>
      <w:r w:rsidRPr="001E307F">
        <w:rPr>
          <w:sz w:val="28"/>
          <w:szCs w:val="28"/>
        </w:rPr>
        <w:t xml:space="preserve">является стационарным учреждением социального обслуживания, предназначенным для </w:t>
      </w:r>
      <w:r w:rsidR="00CA4CEA" w:rsidRPr="00F93FBE">
        <w:rPr>
          <w:sz w:val="28"/>
          <w:szCs w:val="28"/>
        </w:rPr>
        <w:t>предоставлени</w:t>
      </w:r>
      <w:r w:rsidR="00CA4CEA">
        <w:rPr>
          <w:sz w:val="28"/>
          <w:szCs w:val="28"/>
        </w:rPr>
        <w:t>я</w:t>
      </w:r>
      <w:r w:rsidR="00CA4CEA" w:rsidRPr="00F93FBE">
        <w:rPr>
          <w:sz w:val="28"/>
          <w:szCs w:val="28"/>
        </w:rPr>
        <w:t xml:space="preserve"> социальных услуг в стационарной форме социального обслуживания гражданам пожилого возраста (мужчинам старше 60 лет и женщинам старше 55 лет), инвалидам (старше 18 лет), частично или полностью утратившим способность к самообслуживанию и нуждающимся в постоянном постороннем уходе</w:t>
      </w:r>
      <w:r w:rsidR="00CA4CEA" w:rsidRPr="002D6D54">
        <w:rPr>
          <w:sz w:val="28"/>
          <w:szCs w:val="28"/>
        </w:rPr>
        <w:t>, а также лицам, страдающим психическими расстройствами, на срок реализации мероприятий, предусмотренных индивидуальной программой предоставления</w:t>
      </w:r>
      <w:r w:rsidR="00CA4CEA" w:rsidRPr="00F93FBE">
        <w:rPr>
          <w:sz w:val="28"/>
          <w:szCs w:val="28"/>
        </w:rPr>
        <w:t xml:space="preserve"> социальных услуг.</w:t>
      </w:r>
    </w:p>
    <w:p w14:paraId="1C32DCFB" w14:textId="29F63969"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1.2. </w:t>
      </w:r>
      <w:r w:rsidR="003763A9">
        <w:rPr>
          <w:rFonts w:ascii="Times New Roman" w:hAnsi="Times New Roman"/>
          <w:sz w:val="28"/>
          <w:szCs w:val="28"/>
        </w:rPr>
        <w:t xml:space="preserve">Настоящие </w:t>
      </w:r>
      <w:r w:rsidRPr="001E307F">
        <w:rPr>
          <w:rFonts w:ascii="Times New Roman" w:hAnsi="Times New Roman"/>
          <w:sz w:val="28"/>
          <w:szCs w:val="28"/>
        </w:rPr>
        <w:t>Правила внутреннего распорядка разработаны в соответствии с:</w:t>
      </w:r>
    </w:p>
    <w:p w14:paraId="295E4752" w14:textId="134923A7" w:rsidR="00FA6F9B" w:rsidRPr="001E307F" w:rsidRDefault="00FA6F9B" w:rsidP="00FA6F9B">
      <w:pPr>
        <w:pStyle w:val="HTML"/>
        <w:ind w:firstLine="709"/>
        <w:jc w:val="both"/>
        <w:rPr>
          <w:rFonts w:ascii="Times New Roman" w:hAnsi="Times New Roman" w:cs="Times New Roman"/>
          <w:sz w:val="28"/>
          <w:szCs w:val="28"/>
        </w:rPr>
      </w:pPr>
      <w:r w:rsidRPr="001E307F">
        <w:rPr>
          <w:rFonts w:ascii="Times New Roman" w:hAnsi="Times New Roman" w:cs="Times New Roman"/>
          <w:sz w:val="28"/>
          <w:szCs w:val="28"/>
        </w:rPr>
        <w:t xml:space="preserve">- </w:t>
      </w:r>
      <w:r w:rsidRPr="00C56E92">
        <w:rPr>
          <w:rFonts w:ascii="Times New Roman" w:hAnsi="Times New Roman" w:cs="Times New Roman"/>
          <w:sz w:val="28"/>
          <w:szCs w:val="28"/>
        </w:rPr>
        <w:t>Законом РФ от 02.07.1992 № 3185-1 «О психиатрической помощи и гарантиях прав граждан при ее оказании» (с последующими изменениями)</w:t>
      </w:r>
      <w:r w:rsidR="00CA4CEA" w:rsidRPr="00C56E92">
        <w:rPr>
          <w:rFonts w:ascii="Times New Roman" w:hAnsi="Times New Roman" w:cs="Times New Roman"/>
          <w:sz w:val="28"/>
          <w:szCs w:val="28"/>
        </w:rPr>
        <w:t xml:space="preserve"> (далее - </w:t>
      </w:r>
      <w:r w:rsidR="00CA4CEA" w:rsidRPr="00C56E92">
        <w:rPr>
          <w:rFonts w:ascii="Times New Roman" w:hAnsi="Times New Roman" w:cs="Times New Roman"/>
          <w:sz w:val="28"/>
          <w:szCs w:val="28"/>
        </w:rPr>
        <w:t>Закон РФ № 3185-1</w:t>
      </w:r>
      <w:r w:rsidR="00CA4CEA" w:rsidRPr="00C56E92">
        <w:rPr>
          <w:rFonts w:ascii="Times New Roman" w:hAnsi="Times New Roman" w:cs="Times New Roman"/>
          <w:sz w:val="28"/>
          <w:szCs w:val="28"/>
        </w:rPr>
        <w:t>)</w:t>
      </w:r>
      <w:r w:rsidRPr="00C56E92">
        <w:rPr>
          <w:rFonts w:ascii="Times New Roman" w:hAnsi="Times New Roman" w:cs="Times New Roman"/>
          <w:sz w:val="28"/>
          <w:szCs w:val="28"/>
        </w:rPr>
        <w:t>;</w:t>
      </w:r>
    </w:p>
    <w:p w14:paraId="1C02BBA8" w14:textId="77777777" w:rsidR="00FA6F9B" w:rsidRPr="001E307F" w:rsidRDefault="00FA6F9B" w:rsidP="00FA6F9B">
      <w:pPr>
        <w:pStyle w:val="HTML"/>
        <w:ind w:firstLine="709"/>
        <w:jc w:val="both"/>
        <w:rPr>
          <w:rFonts w:ascii="Times New Roman" w:hAnsi="Times New Roman" w:cs="Times New Roman"/>
          <w:sz w:val="28"/>
          <w:szCs w:val="28"/>
        </w:rPr>
      </w:pPr>
      <w:r w:rsidRPr="001E307F">
        <w:rPr>
          <w:rFonts w:ascii="Times New Roman" w:hAnsi="Times New Roman" w:cs="Times New Roman"/>
          <w:sz w:val="28"/>
          <w:szCs w:val="28"/>
        </w:rPr>
        <w:t>- Федеральным законом от 24.11.1995 № 181-ФЗ «О социальной защите инвалидов в Российской Федерации» (с последующими изменениями);</w:t>
      </w:r>
    </w:p>
    <w:p w14:paraId="0BC96257" w14:textId="77E979FB" w:rsidR="00FA6F9B" w:rsidRPr="001D0A66" w:rsidRDefault="00FA6F9B" w:rsidP="00FA6F9B">
      <w:pPr>
        <w:pStyle w:val="HTML"/>
        <w:ind w:firstLine="709"/>
        <w:jc w:val="both"/>
        <w:rPr>
          <w:rFonts w:ascii="Times New Roman" w:hAnsi="Times New Roman" w:cs="Times New Roman"/>
          <w:sz w:val="28"/>
          <w:szCs w:val="28"/>
        </w:rPr>
      </w:pPr>
      <w:r w:rsidRPr="001E307F">
        <w:rPr>
          <w:rFonts w:ascii="Times New Roman" w:hAnsi="Times New Roman" w:cs="Times New Roman"/>
          <w:sz w:val="28"/>
          <w:szCs w:val="28"/>
        </w:rPr>
        <w:t xml:space="preserve">- Федеральным законом от 24.04.2008 № 48-ФЗ «Об опеке и </w:t>
      </w:r>
      <w:r w:rsidRPr="001D0A66">
        <w:rPr>
          <w:rFonts w:ascii="Times New Roman" w:hAnsi="Times New Roman" w:cs="Times New Roman"/>
          <w:sz w:val="28"/>
          <w:szCs w:val="28"/>
        </w:rPr>
        <w:t>попечительстве» (с последующими изменениями)</w:t>
      </w:r>
      <w:r w:rsidR="00CA4CEA" w:rsidRPr="001D0A66">
        <w:rPr>
          <w:rFonts w:ascii="Times New Roman" w:hAnsi="Times New Roman" w:cs="Times New Roman"/>
          <w:sz w:val="28"/>
          <w:szCs w:val="28"/>
        </w:rPr>
        <w:t xml:space="preserve"> (далее - </w:t>
      </w:r>
      <w:r w:rsidR="00CA4CEA" w:rsidRPr="001D0A66">
        <w:rPr>
          <w:rFonts w:ascii="Times New Roman" w:hAnsi="Times New Roman" w:cs="Times New Roman"/>
          <w:sz w:val="28"/>
          <w:szCs w:val="28"/>
        </w:rPr>
        <w:t>Федеральны</w:t>
      </w:r>
      <w:r w:rsidR="00CA4CEA" w:rsidRPr="001D0A66">
        <w:rPr>
          <w:rFonts w:ascii="Times New Roman" w:hAnsi="Times New Roman" w:cs="Times New Roman"/>
          <w:sz w:val="28"/>
          <w:szCs w:val="28"/>
        </w:rPr>
        <w:t>й</w:t>
      </w:r>
      <w:r w:rsidR="00CA4CEA" w:rsidRPr="001D0A66">
        <w:rPr>
          <w:rFonts w:ascii="Times New Roman" w:hAnsi="Times New Roman" w:cs="Times New Roman"/>
          <w:sz w:val="28"/>
          <w:szCs w:val="28"/>
        </w:rPr>
        <w:t xml:space="preserve"> закон № 48-ФЗ</w:t>
      </w:r>
      <w:r w:rsidR="00CA4CEA" w:rsidRPr="001D0A66">
        <w:rPr>
          <w:rFonts w:ascii="Times New Roman" w:hAnsi="Times New Roman" w:cs="Times New Roman"/>
          <w:sz w:val="28"/>
          <w:szCs w:val="28"/>
        </w:rPr>
        <w:t>)</w:t>
      </w:r>
      <w:r w:rsidRPr="001D0A66">
        <w:rPr>
          <w:rFonts w:ascii="Times New Roman" w:hAnsi="Times New Roman" w:cs="Times New Roman"/>
          <w:sz w:val="28"/>
          <w:szCs w:val="28"/>
        </w:rPr>
        <w:t>;</w:t>
      </w:r>
    </w:p>
    <w:p w14:paraId="6C3BD175" w14:textId="52F99ADA" w:rsidR="00FA6F9B" w:rsidRPr="001E307F" w:rsidRDefault="00FA6F9B" w:rsidP="00FA6F9B">
      <w:pPr>
        <w:pStyle w:val="HTML"/>
        <w:ind w:firstLine="709"/>
        <w:jc w:val="both"/>
        <w:rPr>
          <w:rFonts w:ascii="Times New Roman" w:hAnsi="Times New Roman" w:cs="Times New Roman"/>
          <w:sz w:val="28"/>
          <w:szCs w:val="28"/>
        </w:rPr>
      </w:pPr>
      <w:r w:rsidRPr="001D0A66">
        <w:rPr>
          <w:rFonts w:ascii="Times New Roman" w:hAnsi="Times New Roman" w:cs="Times New Roman"/>
          <w:sz w:val="28"/>
          <w:szCs w:val="28"/>
        </w:rPr>
        <w:t>- Федеральным законом от 21.11.2011 № 323-ФЗ «Об основах охраны здоровья граждан в Российской Федерации» (с последующими изменениями)</w:t>
      </w:r>
      <w:r w:rsidR="00CA4CEA" w:rsidRPr="001D0A66">
        <w:rPr>
          <w:rFonts w:ascii="Times New Roman" w:hAnsi="Times New Roman" w:cs="Times New Roman"/>
          <w:sz w:val="28"/>
          <w:szCs w:val="28"/>
        </w:rPr>
        <w:t xml:space="preserve"> (далее - </w:t>
      </w:r>
      <w:r w:rsidR="00CA4CEA" w:rsidRPr="001D0A66">
        <w:rPr>
          <w:rFonts w:ascii="Times New Roman" w:hAnsi="Times New Roman" w:cs="Times New Roman"/>
          <w:sz w:val="28"/>
          <w:szCs w:val="28"/>
        </w:rPr>
        <w:t>Федеральны</w:t>
      </w:r>
      <w:r w:rsidR="00CA4CEA" w:rsidRPr="001D0A66">
        <w:rPr>
          <w:rFonts w:ascii="Times New Roman" w:hAnsi="Times New Roman" w:cs="Times New Roman"/>
          <w:sz w:val="28"/>
          <w:szCs w:val="28"/>
        </w:rPr>
        <w:t>й</w:t>
      </w:r>
      <w:r w:rsidR="00CA4CEA" w:rsidRPr="001D0A66">
        <w:rPr>
          <w:rFonts w:ascii="Times New Roman" w:hAnsi="Times New Roman" w:cs="Times New Roman"/>
          <w:sz w:val="28"/>
          <w:szCs w:val="28"/>
        </w:rPr>
        <w:t xml:space="preserve"> закон № 323-</w:t>
      </w:r>
      <w:r w:rsidR="00CA4CEA" w:rsidRPr="001E307F">
        <w:rPr>
          <w:rFonts w:ascii="Times New Roman" w:hAnsi="Times New Roman" w:cs="Times New Roman"/>
          <w:sz w:val="28"/>
          <w:szCs w:val="28"/>
        </w:rPr>
        <w:t>ФЗ</w:t>
      </w:r>
      <w:r w:rsidR="00CA4CEA">
        <w:rPr>
          <w:rFonts w:ascii="Times New Roman" w:hAnsi="Times New Roman" w:cs="Times New Roman"/>
          <w:sz w:val="28"/>
          <w:szCs w:val="28"/>
        </w:rPr>
        <w:t>)</w:t>
      </w:r>
      <w:r w:rsidRPr="001E307F">
        <w:rPr>
          <w:rFonts w:ascii="Times New Roman" w:hAnsi="Times New Roman" w:cs="Times New Roman"/>
          <w:sz w:val="28"/>
          <w:szCs w:val="28"/>
        </w:rPr>
        <w:t>;</w:t>
      </w:r>
    </w:p>
    <w:p w14:paraId="2D027E54" w14:textId="6605310E" w:rsidR="00FA6F9B" w:rsidRPr="001E307F" w:rsidRDefault="00FA6F9B" w:rsidP="00FA6F9B">
      <w:pPr>
        <w:pStyle w:val="HTML"/>
        <w:ind w:firstLine="709"/>
        <w:jc w:val="both"/>
        <w:rPr>
          <w:rFonts w:ascii="Times New Roman" w:hAnsi="Times New Roman" w:cs="Times New Roman"/>
          <w:sz w:val="28"/>
          <w:szCs w:val="28"/>
        </w:rPr>
      </w:pPr>
      <w:r w:rsidRPr="001E307F">
        <w:rPr>
          <w:rFonts w:ascii="Times New Roman" w:hAnsi="Times New Roman" w:cs="Times New Roman"/>
          <w:sz w:val="28"/>
          <w:szCs w:val="28"/>
        </w:rPr>
        <w:t>- Федеральным законом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(с последующими изменениями)</w:t>
      </w:r>
      <w:r w:rsidR="00CA4CEA">
        <w:rPr>
          <w:rFonts w:ascii="Times New Roman" w:hAnsi="Times New Roman" w:cs="Times New Roman"/>
          <w:sz w:val="28"/>
          <w:szCs w:val="28"/>
        </w:rPr>
        <w:t xml:space="preserve"> (далее </w:t>
      </w:r>
      <w:r w:rsidR="00CA4CEA" w:rsidRPr="003763A9">
        <w:rPr>
          <w:rFonts w:ascii="Times New Roman" w:hAnsi="Times New Roman" w:cs="Times New Roman"/>
          <w:sz w:val="28"/>
          <w:szCs w:val="28"/>
        </w:rPr>
        <w:t xml:space="preserve">- </w:t>
      </w:r>
      <w:r w:rsidR="00CA4CEA" w:rsidRPr="003763A9">
        <w:rPr>
          <w:rFonts w:ascii="Times New Roman" w:hAnsi="Times New Roman" w:cs="Times New Roman"/>
          <w:sz w:val="28"/>
          <w:szCs w:val="28"/>
        </w:rPr>
        <w:t>Федеральный закон  № 15-ФЗ</w:t>
      </w:r>
      <w:r w:rsidR="00CA4CEA">
        <w:rPr>
          <w:rFonts w:ascii="Times New Roman" w:hAnsi="Times New Roman" w:cs="Times New Roman"/>
          <w:sz w:val="28"/>
          <w:szCs w:val="28"/>
        </w:rPr>
        <w:t>)</w:t>
      </w:r>
      <w:r w:rsidRPr="001E307F">
        <w:rPr>
          <w:rFonts w:ascii="Times New Roman" w:hAnsi="Times New Roman" w:cs="Times New Roman"/>
          <w:sz w:val="28"/>
          <w:szCs w:val="28"/>
        </w:rPr>
        <w:t>;</w:t>
      </w:r>
    </w:p>
    <w:p w14:paraId="66545ADA" w14:textId="10CD5141" w:rsidR="004F69F5" w:rsidRPr="001E307F" w:rsidRDefault="004A2435" w:rsidP="003810E7">
      <w:pPr>
        <w:pStyle w:val="HTML"/>
        <w:ind w:firstLine="709"/>
        <w:jc w:val="both"/>
        <w:rPr>
          <w:rFonts w:ascii="Times New Roman" w:hAnsi="Times New Roman" w:cs="Times New Roman"/>
          <w:sz w:val="28"/>
          <w:szCs w:val="28"/>
        </w:rPr>
      </w:pPr>
      <w:r w:rsidRPr="001E307F">
        <w:rPr>
          <w:rFonts w:ascii="Times New Roman" w:hAnsi="Times New Roman" w:cs="Times New Roman"/>
          <w:sz w:val="28"/>
          <w:szCs w:val="28"/>
        </w:rPr>
        <w:t>- Федеральным законом от 28.12.2013 № 442-ФЗ «Об основах социального обслуживания граждан в Российской Федерации</w:t>
      </w:r>
      <w:r w:rsidR="001E307F">
        <w:rPr>
          <w:rFonts w:ascii="Times New Roman" w:hAnsi="Times New Roman" w:cs="Times New Roman"/>
          <w:sz w:val="28"/>
          <w:szCs w:val="28"/>
        </w:rPr>
        <w:t>»</w:t>
      </w:r>
      <w:r w:rsidRPr="001E307F">
        <w:rPr>
          <w:rFonts w:ascii="Times New Roman" w:hAnsi="Times New Roman" w:cs="Times New Roman"/>
          <w:sz w:val="28"/>
          <w:szCs w:val="28"/>
        </w:rPr>
        <w:t xml:space="preserve"> (с последующими изменениями)</w:t>
      </w:r>
      <w:r w:rsidR="00083EE2">
        <w:rPr>
          <w:rFonts w:ascii="Times New Roman" w:hAnsi="Times New Roman" w:cs="Times New Roman"/>
          <w:sz w:val="28"/>
          <w:szCs w:val="28"/>
        </w:rPr>
        <w:t xml:space="preserve"> (далее - </w:t>
      </w:r>
      <w:r w:rsidR="00083EE2" w:rsidRPr="003763A9">
        <w:rPr>
          <w:rFonts w:ascii="Times New Roman" w:hAnsi="Times New Roman" w:cs="Times New Roman"/>
          <w:sz w:val="28"/>
          <w:szCs w:val="28"/>
        </w:rPr>
        <w:t>Федеральны</w:t>
      </w:r>
      <w:r w:rsidR="00083EE2" w:rsidRPr="003763A9">
        <w:rPr>
          <w:rFonts w:ascii="Times New Roman" w:hAnsi="Times New Roman" w:cs="Times New Roman"/>
          <w:sz w:val="28"/>
          <w:szCs w:val="28"/>
        </w:rPr>
        <w:t>й</w:t>
      </w:r>
      <w:r w:rsidR="00083EE2" w:rsidRPr="003763A9">
        <w:rPr>
          <w:rFonts w:ascii="Times New Roman" w:hAnsi="Times New Roman" w:cs="Times New Roman"/>
          <w:sz w:val="28"/>
          <w:szCs w:val="28"/>
        </w:rPr>
        <w:t xml:space="preserve"> закон № 442-ФЗ</w:t>
      </w:r>
      <w:r w:rsidR="00083EE2" w:rsidRPr="003763A9">
        <w:rPr>
          <w:rFonts w:ascii="Times New Roman" w:hAnsi="Times New Roman" w:cs="Times New Roman"/>
          <w:sz w:val="28"/>
          <w:szCs w:val="28"/>
        </w:rPr>
        <w:t>)</w:t>
      </w:r>
      <w:r w:rsidRPr="003763A9">
        <w:rPr>
          <w:rFonts w:ascii="Times New Roman" w:hAnsi="Times New Roman" w:cs="Times New Roman"/>
          <w:sz w:val="28"/>
          <w:szCs w:val="28"/>
        </w:rPr>
        <w:t>;</w:t>
      </w:r>
    </w:p>
    <w:p w14:paraId="677D220F" w14:textId="2FB2D673" w:rsidR="00FA6F9B" w:rsidRPr="001D0A66" w:rsidRDefault="00FA6F9B" w:rsidP="00FA6F9B">
      <w:pPr>
        <w:widowControl w:val="0"/>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 приказом Минтруда России </w:t>
      </w:r>
      <w:r w:rsidRPr="00CA4CEA">
        <w:rPr>
          <w:rFonts w:ascii="Times New Roman" w:hAnsi="Times New Roman"/>
          <w:color w:val="000000" w:themeColor="text1"/>
          <w:sz w:val="28"/>
          <w:szCs w:val="28"/>
        </w:rPr>
        <w:t>от 03.</w:t>
      </w:r>
      <w:r w:rsidR="00CA4CEA" w:rsidRPr="00CA4CEA">
        <w:rPr>
          <w:rFonts w:ascii="Times New Roman" w:hAnsi="Times New Roman"/>
          <w:color w:val="000000" w:themeColor="text1"/>
          <w:sz w:val="28"/>
          <w:szCs w:val="28"/>
        </w:rPr>
        <w:t>04.</w:t>
      </w:r>
      <w:r w:rsidRPr="00CA4CEA">
        <w:rPr>
          <w:rFonts w:ascii="Times New Roman" w:hAnsi="Times New Roman"/>
          <w:color w:val="000000" w:themeColor="text1"/>
          <w:sz w:val="28"/>
          <w:szCs w:val="28"/>
        </w:rPr>
        <w:t xml:space="preserve">2024 </w:t>
      </w:r>
      <w:r w:rsidRPr="001E307F">
        <w:rPr>
          <w:rFonts w:ascii="Times New Roman" w:hAnsi="Times New Roman"/>
          <w:sz w:val="28"/>
          <w:szCs w:val="28"/>
        </w:rPr>
        <w:t xml:space="preserve">№ 176н «Об </w:t>
      </w:r>
      <w:r w:rsidRPr="001D0A66">
        <w:rPr>
          <w:rFonts w:ascii="Times New Roman" w:hAnsi="Times New Roman"/>
          <w:sz w:val="28"/>
          <w:szCs w:val="28"/>
        </w:rPr>
        <w:t>утверждении Порядка и условий перевода, выписки и временного выбытия»</w:t>
      </w:r>
      <w:r w:rsidR="00083EE2" w:rsidRPr="001D0A66">
        <w:rPr>
          <w:rFonts w:ascii="Times New Roman" w:hAnsi="Times New Roman"/>
          <w:sz w:val="28"/>
          <w:szCs w:val="28"/>
        </w:rPr>
        <w:t xml:space="preserve"> (далее - </w:t>
      </w:r>
      <w:r w:rsidR="00083EE2" w:rsidRPr="001D0A66">
        <w:rPr>
          <w:rFonts w:ascii="Times New Roman" w:hAnsi="Times New Roman"/>
          <w:sz w:val="28"/>
          <w:szCs w:val="28"/>
        </w:rPr>
        <w:t xml:space="preserve">приказ </w:t>
      </w:r>
      <w:r w:rsidR="00083EE2" w:rsidRPr="001D0A66">
        <w:rPr>
          <w:rFonts w:ascii="Times New Roman" w:hAnsi="Times New Roman"/>
          <w:sz w:val="28"/>
          <w:szCs w:val="28"/>
        </w:rPr>
        <w:lastRenderedPageBreak/>
        <w:t>Минтруда России № 176н</w:t>
      </w:r>
      <w:r w:rsidR="00083EE2" w:rsidRPr="001D0A66">
        <w:rPr>
          <w:rFonts w:ascii="Times New Roman" w:hAnsi="Times New Roman"/>
          <w:sz w:val="28"/>
          <w:szCs w:val="28"/>
        </w:rPr>
        <w:t xml:space="preserve">) </w:t>
      </w:r>
      <w:r w:rsidRPr="001D0A66">
        <w:rPr>
          <w:rFonts w:ascii="Times New Roman" w:hAnsi="Times New Roman"/>
          <w:sz w:val="28"/>
          <w:szCs w:val="28"/>
        </w:rPr>
        <w:t>;</w:t>
      </w:r>
    </w:p>
    <w:p w14:paraId="6396CFDE" w14:textId="7AD9B737" w:rsidR="00FA6F9B" w:rsidRPr="001D0A66" w:rsidRDefault="00FA6F9B" w:rsidP="00083EE2">
      <w:pPr>
        <w:widowControl w:val="0"/>
        <w:spacing w:after="0" w:line="240" w:lineRule="auto"/>
        <w:ind w:firstLine="709"/>
        <w:jc w:val="both"/>
        <w:rPr>
          <w:rFonts w:ascii="Times New Roman" w:hAnsi="Times New Roman"/>
          <w:sz w:val="28"/>
          <w:szCs w:val="28"/>
        </w:rPr>
      </w:pPr>
      <w:r w:rsidRPr="001D0A66">
        <w:rPr>
          <w:rFonts w:ascii="Times New Roman" w:hAnsi="Times New Roman"/>
          <w:sz w:val="28"/>
          <w:szCs w:val="28"/>
        </w:rPr>
        <w:t>- приказом Минтруда России от 23.04.2024 № 231н «Об утверждении</w:t>
      </w:r>
      <w:r w:rsidRPr="001E307F">
        <w:rPr>
          <w:rFonts w:ascii="Times New Roman" w:hAnsi="Times New Roman"/>
          <w:sz w:val="28"/>
          <w:szCs w:val="28"/>
        </w:rPr>
        <w:t xml:space="preserve"> Примерного порядка создания и деятельности комиссий по рассмотрению вопросов о приеме </w:t>
      </w:r>
      <w:r w:rsidRPr="00C56E92">
        <w:rPr>
          <w:rFonts w:ascii="Times New Roman" w:hAnsi="Times New Roman"/>
          <w:sz w:val="28"/>
          <w:szCs w:val="28"/>
        </w:rPr>
        <w:t>в стационарную организацию, временном выбытии, переводе и выписке из нее»</w:t>
      </w:r>
      <w:r w:rsidR="00083EE2" w:rsidRPr="00C56E92">
        <w:rPr>
          <w:rFonts w:ascii="Times New Roman" w:hAnsi="Times New Roman"/>
          <w:sz w:val="28"/>
          <w:szCs w:val="28"/>
        </w:rPr>
        <w:t xml:space="preserve"> </w:t>
      </w:r>
      <w:r w:rsidR="00083EE2" w:rsidRPr="00C56E92">
        <w:rPr>
          <w:rFonts w:ascii="Times New Roman" w:hAnsi="Times New Roman"/>
          <w:sz w:val="28"/>
          <w:szCs w:val="28"/>
        </w:rPr>
        <w:t xml:space="preserve">(далее - приказ Минтруда </w:t>
      </w:r>
      <w:r w:rsidR="00083EE2" w:rsidRPr="001D0A66">
        <w:rPr>
          <w:rFonts w:ascii="Times New Roman" w:hAnsi="Times New Roman"/>
          <w:sz w:val="28"/>
          <w:szCs w:val="28"/>
        </w:rPr>
        <w:t xml:space="preserve">России № 231н) </w:t>
      </w:r>
      <w:r w:rsidRPr="001D0A66">
        <w:rPr>
          <w:rFonts w:ascii="Times New Roman" w:hAnsi="Times New Roman"/>
          <w:sz w:val="28"/>
          <w:szCs w:val="28"/>
        </w:rPr>
        <w:t>;</w:t>
      </w:r>
    </w:p>
    <w:p w14:paraId="28791B07" w14:textId="0D56B717" w:rsidR="00FA6F9B" w:rsidRPr="001D0A66" w:rsidRDefault="00FA6F9B" w:rsidP="00FA6F9B">
      <w:pPr>
        <w:widowControl w:val="0"/>
        <w:spacing w:after="0" w:line="240" w:lineRule="auto"/>
        <w:ind w:firstLine="709"/>
        <w:jc w:val="both"/>
        <w:rPr>
          <w:rFonts w:ascii="Times New Roman" w:hAnsi="Times New Roman"/>
          <w:sz w:val="28"/>
          <w:szCs w:val="28"/>
        </w:rPr>
      </w:pPr>
      <w:r w:rsidRPr="001D0A66">
        <w:rPr>
          <w:rFonts w:ascii="Times New Roman" w:hAnsi="Times New Roman"/>
          <w:sz w:val="28"/>
          <w:szCs w:val="28"/>
        </w:rPr>
        <w:t>- приказом Минтруда России от 06.05.2024 № 247н «Об утверждении общих требований к организации посещения лица, находящегося в стационарной организации»</w:t>
      </w:r>
      <w:r w:rsidR="00F4266D" w:rsidRPr="001D0A66">
        <w:rPr>
          <w:rFonts w:ascii="Times New Roman" w:hAnsi="Times New Roman"/>
          <w:sz w:val="28"/>
          <w:szCs w:val="28"/>
        </w:rPr>
        <w:t xml:space="preserve"> (далее - </w:t>
      </w:r>
      <w:r w:rsidR="00F4266D" w:rsidRPr="001D0A66">
        <w:rPr>
          <w:rFonts w:ascii="Times New Roman" w:hAnsi="Times New Roman"/>
          <w:sz w:val="28"/>
          <w:szCs w:val="28"/>
        </w:rPr>
        <w:t>приказ Минтруда России № 247н</w:t>
      </w:r>
      <w:r w:rsidR="00F4266D" w:rsidRPr="001D0A66">
        <w:rPr>
          <w:rFonts w:ascii="Times New Roman" w:hAnsi="Times New Roman"/>
          <w:sz w:val="28"/>
          <w:szCs w:val="28"/>
        </w:rPr>
        <w:t>)</w:t>
      </w:r>
      <w:r w:rsidRPr="001D0A66">
        <w:rPr>
          <w:rFonts w:ascii="Times New Roman" w:hAnsi="Times New Roman"/>
          <w:sz w:val="28"/>
          <w:szCs w:val="28"/>
        </w:rPr>
        <w:t>;</w:t>
      </w:r>
    </w:p>
    <w:p w14:paraId="0CCDC300" w14:textId="52BA9571" w:rsidR="004F69F5" w:rsidRPr="001E307F" w:rsidRDefault="004A2435" w:rsidP="003810E7">
      <w:pPr>
        <w:widowControl w:val="0"/>
        <w:spacing w:after="0" w:line="240" w:lineRule="auto"/>
        <w:ind w:firstLine="709"/>
        <w:jc w:val="both"/>
        <w:rPr>
          <w:rFonts w:ascii="Times New Roman" w:hAnsi="Times New Roman"/>
          <w:sz w:val="28"/>
          <w:szCs w:val="28"/>
        </w:rPr>
      </w:pPr>
      <w:r w:rsidRPr="001D0A66">
        <w:rPr>
          <w:rFonts w:ascii="Times New Roman" w:hAnsi="Times New Roman"/>
          <w:sz w:val="28"/>
          <w:szCs w:val="28"/>
        </w:rPr>
        <w:t>- приказом Минтруда России от 14.05.2025 № 305н «Об утверждении Правил организации деятельности организаций социального обслуживания, их структурных подразделений»</w:t>
      </w:r>
      <w:r w:rsidR="00083EE2" w:rsidRPr="001D0A66">
        <w:rPr>
          <w:rFonts w:ascii="Times New Roman" w:hAnsi="Times New Roman"/>
          <w:sz w:val="28"/>
          <w:szCs w:val="28"/>
        </w:rPr>
        <w:t xml:space="preserve"> </w:t>
      </w:r>
      <w:r w:rsidR="00083EE2" w:rsidRPr="001D0A66">
        <w:rPr>
          <w:rFonts w:ascii="Times New Roman" w:hAnsi="Times New Roman"/>
          <w:sz w:val="28"/>
          <w:szCs w:val="28"/>
        </w:rPr>
        <w:t>приказ Минтруда России № 305н</w:t>
      </w:r>
      <w:r w:rsidR="00083EE2" w:rsidRPr="001D0A66">
        <w:rPr>
          <w:rFonts w:ascii="Times New Roman" w:hAnsi="Times New Roman"/>
          <w:sz w:val="28"/>
          <w:szCs w:val="28"/>
        </w:rPr>
        <w:t>)</w:t>
      </w:r>
      <w:r w:rsidRPr="001D0A66">
        <w:rPr>
          <w:rFonts w:ascii="Times New Roman" w:hAnsi="Times New Roman"/>
          <w:sz w:val="28"/>
          <w:szCs w:val="28"/>
        </w:rPr>
        <w:t>;</w:t>
      </w:r>
    </w:p>
    <w:p w14:paraId="57A7C88E" w14:textId="5B03F0B5" w:rsidR="00FA6F9B" w:rsidRPr="001E307F" w:rsidRDefault="00FA6F9B" w:rsidP="00FA6F9B">
      <w:pPr>
        <w:spacing w:after="0" w:line="240" w:lineRule="auto"/>
        <w:ind w:firstLine="709"/>
        <w:jc w:val="both"/>
        <w:rPr>
          <w:rFonts w:ascii="Times New Roman" w:hAnsi="Times New Roman"/>
          <w:sz w:val="28"/>
          <w:szCs w:val="28"/>
        </w:rPr>
      </w:pPr>
      <w:r w:rsidRPr="001E307F">
        <w:rPr>
          <w:rFonts w:ascii="Times New Roman" w:hAnsi="Times New Roman"/>
          <w:sz w:val="28"/>
          <w:szCs w:val="28"/>
        </w:rPr>
        <w:t>- приказом Минздрава России от 12.11.2021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083EE2" w:rsidRPr="00083EE2">
        <w:rPr>
          <w:rFonts w:ascii="Times New Roman" w:hAnsi="Times New Roman"/>
          <w:sz w:val="28"/>
          <w:szCs w:val="28"/>
        </w:rPr>
        <w:t xml:space="preserve"> </w:t>
      </w:r>
      <w:r w:rsidR="00083EE2">
        <w:rPr>
          <w:rFonts w:ascii="Times New Roman" w:hAnsi="Times New Roman"/>
          <w:sz w:val="28"/>
          <w:szCs w:val="28"/>
        </w:rPr>
        <w:t xml:space="preserve">(далее - </w:t>
      </w:r>
      <w:r w:rsidR="00083EE2" w:rsidRPr="001E307F">
        <w:rPr>
          <w:rFonts w:ascii="Times New Roman" w:hAnsi="Times New Roman"/>
          <w:sz w:val="28"/>
          <w:szCs w:val="28"/>
        </w:rPr>
        <w:t xml:space="preserve">приказ </w:t>
      </w:r>
      <w:r w:rsidR="00083EE2" w:rsidRPr="003763A9">
        <w:rPr>
          <w:rFonts w:ascii="Times New Roman" w:hAnsi="Times New Roman"/>
          <w:sz w:val="28"/>
          <w:szCs w:val="28"/>
        </w:rPr>
        <w:t>Минздрава России № 1051н</w:t>
      </w:r>
      <w:r w:rsidR="00083EE2" w:rsidRPr="003763A9">
        <w:rPr>
          <w:rFonts w:ascii="Times New Roman" w:hAnsi="Times New Roman"/>
          <w:sz w:val="28"/>
          <w:szCs w:val="28"/>
        </w:rPr>
        <w:t xml:space="preserve">) </w:t>
      </w:r>
      <w:r w:rsidRPr="003763A9">
        <w:rPr>
          <w:rFonts w:ascii="Times New Roman" w:hAnsi="Times New Roman"/>
          <w:sz w:val="28"/>
          <w:szCs w:val="28"/>
        </w:rPr>
        <w:t>;</w:t>
      </w:r>
    </w:p>
    <w:p w14:paraId="7AAB55A2" w14:textId="413635BB" w:rsidR="004F69F5" w:rsidRPr="001D0A66"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 приказом Минздрава России от 02.05.2023 №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w:t>
      </w:r>
      <w:r w:rsidRPr="001D0A66">
        <w:rPr>
          <w:rFonts w:ascii="Times New Roman" w:hAnsi="Times New Roman"/>
          <w:sz w:val="28"/>
          <w:szCs w:val="28"/>
        </w:rPr>
        <w:t>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w:t>
      </w:r>
      <w:r w:rsidR="002F0CF4" w:rsidRPr="001D0A66">
        <w:rPr>
          <w:rFonts w:ascii="Times New Roman" w:hAnsi="Times New Roman"/>
          <w:sz w:val="28"/>
          <w:szCs w:val="28"/>
        </w:rPr>
        <w:t> </w:t>
      </w:r>
      <w:r w:rsidRPr="001D0A66">
        <w:rPr>
          <w:rFonts w:ascii="Times New Roman" w:hAnsi="Times New Roman"/>
          <w:sz w:val="28"/>
          <w:szCs w:val="28"/>
        </w:rPr>
        <w:t>отсутствии) таких противопоказаний»</w:t>
      </w:r>
      <w:r w:rsidR="00F4266D" w:rsidRPr="001D0A66">
        <w:rPr>
          <w:rFonts w:ascii="Times New Roman" w:hAnsi="Times New Roman"/>
          <w:sz w:val="28"/>
          <w:szCs w:val="28"/>
        </w:rPr>
        <w:t xml:space="preserve"> (далее - </w:t>
      </w:r>
      <w:r w:rsidR="00F4266D" w:rsidRPr="001D0A66">
        <w:rPr>
          <w:rFonts w:ascii="Times New Roman" w:hAnsi="Times New Roman"/>
          <w:sz w:val="28"/>
          <w:szCs w:val="28"/>
        </w:rPr>
        <w:t>приказ Минздрава России № 202н</w:t>
      </w:r>
      <w:r w:rsidR="00F4266D" w:rsidRPr="001D0A66">
        <w:rPr>
          <w:rFonts w:ascii="Times New Roman" w:hAnsi="Times New Roman"/>
          <w:sz w:val="28"/>
          <w:szCs w:val="28"/>
        </w:rPr>
        <w:t>)</w:t>
      </w:r>
      <w:r w:rsidRPr="001D0A66">
        <w:rPr>
          <w:rFonts w:ascii="Times New Roman" w:hAnsi="Times New Roman"/>
          <w:sz w:val="28"/>
          <w:szCs w:val="28"/>
        </w:rPr>
        <w:t>;</w:t>
      </w:r>
    </w:p>
    <w:p w14:paraId="30DB6647" w14:textId="57B828F0" w:rsidR="00CA4CEA" w:rsidRPr="001D0A66" w:rsidRDefault="00CA4CEA" w:rsidP="003810E7">
      <w:pPr>
        <w:spacing w:after="0" w:line="240" w:lineRule="auto"/>
        <w:ind w:firstLine="709"/>
        <w:jc w:val="both"/>
        <w:rPr>
          <w:rFonts w:ascii="Times New Roman" w:hAnsi="Times New Roman"/>
          <w:sz w:val="28"/>
          <w:szCs w:val="28"/>
        </w:rPr>
      </w:pPr>
      <w:r w:rsidRPr="001D0A66">
        <w:rPr>
          <w:rFonts w:ascii="Times New Roman" w:hAnsi="Times New Roman"/>
          <w:sz w:val="28"/>
          <w:szCs w:val="28"/>
        </w:rPr>
        <w:t>- постановлением Главного государственного санитарного врача Российской Федерации от 24.12.2020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F4266D" w:rsidRPr="001D0A66">
        <w:rPr>
          <w:rFonts w:ascii="Times New Roman" w:hAnsi="Times New Roman"/>
          <w:sz w:val="28"/>
          <w:szCs w:val="28"/>
        </w:rPr>
        <w:t xml:space="preserve"> (далее - </w:t>
      </w:r>
      <w:r w:rsidR="00F4266D" w:rsidRPr="001D0A66">
        <w:rPr>
          <w:rFonts w:ascii="Times New Roman" w:hAnsi="Times New Roman"/>
          <w:sz w:val="28"/>
          <w:szCs w:val="28"/>
        </w:rPr>
        <w:t>постановление Главного государственного санитарного врача Российской Федерации № 44</w:t>
      </w:r>
      <w:r w:rsidR="00F4266D" w:rsidRPr="001D0A66">
        <w:rPr>
          <w:rFonts w:ascii="Times New Roman" w:hAnsi="Times New Roman"/>
          <w:sz w:val="28"/>
          <w:szCs w:val="28"/>
        </w:rPr>
        <w:t>)</w:t>
      </w:r>
      <w:r w:rsidRPr="001D0A66">
        <w:rPr>
          <w:rFonts w:ascii="Times New Roman" w:hAnsi="Times New Roman"/>
          <w:sz w:val="28"/>
          <w:szCs w:val="28"/>
        </w:rPr>
        <w:t>;</w:t>
      </w:r>
    </w:p>
    <w:p w14:paraId="37C9A5A9" w14:textId="77777777" w:rsidR="004F69F5" w:rsidRPr="001E307F" w:rsidRDefault="004A2435" w:rsidP="003810E7">
      <w:pPr>
        <w:spacing w:after="0" w:line="240" w:lineRule="auto"/>
        <w:ind w:firstLine="709"/>
        <w:jc w:val="both"/>
        <w:rPr>
          <w:rFonts w:ascii="Times New Roman" w:hAnsi="Times New Roman"/>
          <w:sz w:val="28"/>
          <w:szCs w:val="28"/>
        </w:rPr>
      </w:pPr>
      <w:r w:rsidRPr="001D0A66">
        <w:rPr>
          <w:rFonts w:ascii="Times New Roman" w:hAnsi="Times New Roman"/>
          <w:sz w:val="28"/>
          <w:szCs w:val="28"/>
        </w:rPr>
        <w:t>- рекомендациями по организации очных посещений граждан, проживающих (пребывающих) в стационарных организациях в условиях сохранения рисков распространения новой коронавирусной инфекции (</w:t>
      </w:r>
      <w:r w:rsidRPr="001D0A66">
        <w:rPr>
          <w:rFonts w:ascii="Times New Roman" w:hAnsi="Times New Roman"/>
          <w:sz w:val="28"/>
          <w:szCs w:val="28"/>
          <w:lang w:val="en-US"/>
        </w:rPr>
        <w:t>COVID</w:t>
      </w:r>
      <w:r w:rsidRPr="001D0A66">
        <w:rPr>
          <w:rFonts w:ascii="Times New Roman" w:hAnsi="Times New Roman"/>
          <w:sz w:val="28"/>
          <w:szCs w:val="28"/>
        </w:rPr>
        <w:t>-19</w:t>
      </w:r>
      <w:r w:rsidRPr="001E307F">
        <w:rPr>
          <w:rFonts w:ascii="Times New Roman" w:hAnsi="Times New Roman"/>
          <w:sz w:val="28"/>
          <w:szCs w:val="28"/>
        </w:rPr>
        <w:t>) МР 3.1/2.1.0255-21, утвержденные руководителем Федеральной службы по надзору в сфере защиты прав потребителей и благополучия человека от 30.07.2021;</w:t>
      </w:r>
    </w:p>
    <w:p w14:paraId="4DE51B76" w14:textId="4F076F81" w:rsidR="004F69F5" w:rsidRPr="001D0A66" w:rsidRDefault="004A2435" w:rsidP="003810E7">
      <w:pPr>
        <w:pStyle w:val="HTML"/>
        <w:ind w:firstLine="709"/>
        <w:jc w:val="both"/>
        <w:rPr>
          <w:rFonts w:ascii="Times New Roman" w:hAnsi="Times New Roman" w:cs="Times New Roman"/>
          <w:sz w:val="28"/>
          <w:szCs w:val="28"/>
        </w:rPr>
      </w:pPr>
      <w:r w:rsidRPr="001E307F">
        <w:rPr>
          <w:rFonts w:ascii="Times New Roman" w:hAnsi="Times New Roman" w:cs="Times New Roman"/>
          <w:sz w:val="28"/>
          <w:szCs w:val="28"/>
        </w:rPr>
        <w:t xml:space="preserve">- Законом </w:t>
      </w:r>
      <w:r w:rsidRPr="001D0A66">
        <w:rPr>
          <w:rFonts w:ascii="Times New Roman" w:hAnsi="Times New Roman" w:cs="Times New Roman"/>
          <w:sz w:val="28"/>
          <w:szCs w:val="28"/>
        </w:rPr>
        <w:t>Пензенской области от 29.03.2024 № 4171-ЗПО «О</w:t>
      </w:r>
      <w:r w:rsidR="001F06F3" w:rsidRPr="001D0A66">
        <w:rPr>
          <w:rFonts w:ascii="Times New Roman" w:hAnsi="Times New Roman" w:cs="Times New Roman"/>
          <w:sz w:val="28"/>
          <w:szCs w:val="28"/>
        </w:rPr>
        <w:t> </w:t>
      </w:r>
      <w:r w:rsidRPr="001D0A66">
        <w:rPr>
          <w:rFonts w:ascii="Times New Roman" w:hAnsi="Times New Roman" w:cs="Times New Roman"/>
          <w:sz w:val="28"/>
          <w:szCs w:val="28"/>
        </w:rPr>
        <w:t>социальном обслуживании граждан в Пензенской области» (с последующими изменениями)</w:t>
      </w:r>
      <w:r w:rsidR="00F4266D" w:rsidRPr="001D0A66">
        <w:rPr>
          <w:rFonts w:ascii="Times New Roman" w:hAnsi="Times New Roman" w:cs="Times New Roman"/>
          <w:sz w:val="28"/>
          <w:szCs w:val="28"/>
        </w:rPr>
        <w:t xml:space="preserve"> (далее - </w:t>
      </w:r>
      <w:r w:rsidR="00F4266D" w:rsidRPr="001D0A66">
        <w:rPr>
          <w:rFonts w:ascii="Times New Roman" w:hAnsi="Times New Roman" w:cs="Times New Roman"/>
          <w:sz w:val="28"/>
          <w:szCs w:val="28"/>
        </w:rPr>
        <w:t>Закон Пензенской области № 4171-ЗПО</w:t>
      </w:r>
      <w:r w:rsidR="00F4266D" w:rsidRPr="001D0A66">
        <w:rPr>
          <w:rFonts w:ascii="Times New Roman" w:hAnsi="Times New Roman" w:cs="Times New Roman"/>
          <w:sz w:val="28"/>
          <w:szCs w:val="28"/>
        </w:rPr>
        <w:t>)</w:t>
      </w:r>
      <w:r w:rsidRPr="001D0A66">
        <w:rPr>
          <w:rFonts w:ascii="Times New Roman" w:hAnsi="Times New Roman" w:cs="Times New Roman"/>
          <w:sz w:val="28"/>
          <w:szCs w:val="28"/>
        </w:rPr>
        <w:t>;</w:t>
      </w:r>
    </w:p>
    <w:p w14:paraId="695B5A40" w14:textId="6B4D8C6A" w:rsidR="004F69F5" w:rsidRPr="001E307F" w:rsidRDefault="004A2435" w:rsidP="003810E7">
      <w:pPr>
        <w:spacing w:after="0" w:line="240" w:lineRule="auto"/>
        <w:ind w:firstLine="709"/>
        <w:jc w:val="both"/>
        <w:rPr>
          <w:rFonts w:ascii="Times New Roman" w:hAnsi="Times New Roman"/>
          <w:sz w:val="28"/>
          <w:szCs w:val="28"/>
        </w:rPr>
      </w:pPr>
      <w:r w:rsidRPr="001D0A66">
        <w:rPr>
          <w:rFonts w:ascii="Times New Roman" w:hAnsi="Times New Roman"/>
          <w:sz w:val="28"/>
          <w:szCs w:val="28"/>
        </w:rPr>
        <w:t>- постановлением Пр</w:t>
      </w:r>
      <w:r w:rsidRPr="001E307F">
        <w:rPr>
          <w:rFonts w:ascii="Times New Roman" w:hAnsi="Times New Roman"/>
          <w:sz w:val="28"/>
          <w:szCs w:val="28"/>
        </w:rPr>
        <w:t>авительства Пензенской области от 15.07.2015 №</w:t>
      </w:r>
      <w:r w:rsidR="009A65BB" w:rsidRPr="001E307F">
        <w:rPr>
          <w:rFonts w:ascii="Times New Roman" w:hAnsi="Times New Roman"/>
          <w:sz w:val="28"/>
          <w:szCs w:val="28"/>
        </w:rPr>
        <w:t> </w:t>
      </w:r>
      <w:r w:rsidRPr="001E307F">
        <w:rPr>
          <w:rFonts w:ascii="Times New Roman" w:hAnsi="Times New Roman"/>
          <w:sz w:val="28"/>
          <w:szCs w:val="28"/>
        </w:rPr>
        <w:t>399-пП «Об утверждении Порядка предоставления социальных услуг поставщиками социальных услуг в стационарной форме социального обслуживания в Пензенской области» (с последующими изменениями)</w:t>
      </w:r>
      <w:r w:rsidR="00F4266D">
        <w:rPr>
          <w:rFonts w:ascii="Times New Roman" w:hAnsi="Times New Roman"/>
          <w:sz w:val="28"/>
          <w:szCs w:val="28"/>
        </w:rPr>
        <w:t xml:space="preserve"> (далее </w:t>
      </w:r>
      <w:r w:rsidR="00F4266D" w:rsidRPr="003877C0">
        <w:rPr>
          <w:rFonts w:ascii="Times New Roman" w:hAnsi="Times New Roman"/>
          <w:sz w:val="28"/>
          <w:szCs w:val="28"/>
        </w:rPr>
        <w:t xml:space="preserve">- </w:t>
      </w:r>
      <w:r w:rsidR="00F4266D" w:rsidRPr="003877C0">
        <w:rPr>
          <w:rFonts w:ascii="Times New Roman" w:hAnsi="Times New Roman"/>
          <w:sz w:val="28"/>
          <w:szCs w:val="28"/>
        </w:rPr>
        <w:t>постановление Правительства Пензенской области № 399-пП</w:t>
      </w:r>
      <w:r w:rsidR="00F4266D" w:rsidRPr="003877C0">
        <w:rPr>
          <w:rFonts w:ascii="Times New Roman" w:hAnsi="Times New Roman"/>
          <w:sz w:val="28"/>
          <w:szCs w:val="28"/>
        </w:rPr>
        <w:t>)</w:t>
      </w:r>
      <w:r w:rsidRPr="003877C0">
        <w:rPr>
          <w:rFonts w:ascii="Times New Roman" w:hAnsi="Times New Roman"/>
          <w:sz w:val="28"/>
          <w:szCs w:val="28"/>
        </w:rPr>
        <w:t>;</w:t>
      </w:r>
    </w:p>
    <w:p w14:paraId="70A24807"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Уставом Учреждения.</w:t>
      </w:r>
    </w:p>
    <w:p w14:paraId="1CB21B46" w14:textId="77777777" w:rsidR="004F69F5" w:rsidRPr="001E307F" w:rsidRDefault="004F69F5" w:rsidP="003810E7">
      <w:pPr>
        <w:spacing w:after="0" w:line="240" w:lineRule="auto"/>
        <w:ind w:firstLine="709"/>
        <w:jc w:val="both"/>
        <w:rPr>
          <w:rFonts w:ascii="Times New Roman" w:hAnsi="Times New Roman"/>
          <w:sz w:val="28"/>
          <w:szCs w:val="28"/>
        </w:rPr>
      </w:pPr>
    </w:p>
    <w:p w14:paraId="1936606F" w14:textId="7F87322F" w:rsidR="004F69F5" w:rsidRPr="001E307F" w:rsidRDefault="004A2435" w:rsidP="003763A9">
      <w:pPr>
        <w:spacing w:after="0" w:line="240" w:lineRule="auto"/>
        <w:jc w:val="center"/>
        <w:rPr>
          <w:sz w:val="28"/>
          <w:szCs w:val="28"/>
        </w:rPr>
      </w:pPr>
      <w:r w:rsidRPr="001E307F">
        <w:rPr>
          <w:rFonts w:ascii="Times New Roman" w:hAnsi="Times New Roman"/>
          <w:b/>
          <w:sz w:val="28"/>
          <w:szCs w:val="28"/>
        </w:rPr>
        <w:t>2. Права и обязанности получателей социальных услуг</w:t>
      </w:r>
    </w:p>
    <w:p w14:paraId="561E3E1E"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2.1. Получатели социальных услуг имеют право на: </w:t>
      </w:r>
    </w:p>
    <w:p w14:paraId="6141DCCA"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1) уважительное и гуманное отношение; </w:t>
      </w:r>
    </w:p>
    <w:p w14:paraId="36C00DB2"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 </w:t>
      </w:r>
    </w:p>
    <w:p w14:paraId="00DA371E" w14:textId="77ABD7C7" w:rsidR="004F69F5" w:rsidRPr="001E307F" w:rsidRDefault="002F0CF4"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w:t>
      </w:r>
      <w:r w:rsidR="004A2435" w:rsidRPr="001E307F">
        <w:rPr>
          <w:rFonts w:ascii="Times New Roman" w:hAnsi="Times New Roman"/>
          <w:sz w:val="28"/>
          <w:szCs w:val="28"/>
        </w:rPr>
        <w:t xml:space="preserve">) отказ от предоставления социальных услуг; </w:t>
      </w:r>
    </w:p>
    <w:p w14:paraId="4E811805" w14:textId="11363640" w:rsidR="004F69F5" w:rsidRPr="001E307F" w:rsidRDefault="002F0CF4"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w:t>
      </w:r>
      <w:r w:rsidR="004A2435" w:rsidRPr="001E307F">
        <w:rPr>
          <w:rFonts w:ascii="Times New Roman" w:hAnsi="Times New Roman"/>
          <w:sz w:val="28"/>
          <w:szCs w:val="28"/>
        </w:rPr>
        <w:t xml:space="preserve">) защиту своих прав и законных интересов в соответствии с законодательством Российской Федерации; </w:t>
      </w:r>
    </w:p>
    <w:p w14:paraId="49835268" w14:textId="14755BB4" w:rsidR="004F69F5" w:rsidRPr="001E307F" w:rsidRDefault="002F0CF4"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w:t>
      </w:r>
      <w:r w:rsidR="004A2435" w:rsidRPr="001E307F">
        <w:rPr>
          <w:rFonts w:ascii="Times New Roman" w:hAnsi="Times New Roman"/>
          <w:sz w:val="28"/>
          <w:szCs w:val="28"/>
        </w:rPr>
        <w:t xml:space="preserve">)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 </w:t>
      </w:r>
    </w:p>
    <w:p w14:paraId="4DFD35E0" w14:textId="759E2361" w:rsidR="004F69F5" w:rsidRPr="001E307F" w:rsidRDefault="002F0CF4"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6</w:t>
      </w:r>
      <w:r w:rsidR="004A2435" w:rsidRPr="001E307F">
        <w:rPr>
          <w:rFonts w:ascii="Times New Roman" w:hAnsi="Times New Roman"/>
          <w:sz w:val="28"/>
          <w:szCs w:val="28"/>
        </w:rPr>
        <w:t xml:space="preserve">) свободное посещение </w:t>
      </w:r>
      <w:hyperlink r:id="rId8" w:history="1">
        <w:r w:rsidR="004A2435" w:rsidRPr="001E307F">
          <w:rPr>
            <w:rFonts w:ascii="Times New Roman" w:hAnsi="Times New Roman"/>
            <w:sz w:val="28"/>
            <w:szCs w:val="28"/>
          </w:rPr>
          <w:t>законными представителями</w:t>
        </w:r>
      </w:hyperlink>
      <w:r w:rsidR="004A2435" w:rsidRPr="001E307F">
        <w:rPr>
          <w:rFonts w:ascii="Times New Roman" w:hAnsi="Times New Roman"/>
          <w:sz w:val="28"/>
          <w:szCs w:val="28"/>
        </w:rPr>
        <w:t xml:space="preserve">,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 </w:t>
      </w:r>
    </w:p>
    <w:p w14:paraId="0608A0E7" w14:textId="3CE2E9EC" w:rsidR="004F69F5" w:rsidRPr="001E307F" w:rsidRDefault="002F0CF4"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7</w:t>
      </w:r>
      <w:r w:rsidR="004A2435" w:rsidRPr="001E307F">
        <w:rPr>
          <w:rFonts w:ascii="Times New Roman" w:hAnsi="Times New Roman"/>
          <w:sz w:val="28"/>
          <w:szCs w:val="28"/>
        </w:rPr>
        <w:t xml:space="preserve">) социальное сопровождение в соответствии со </w:t>
      </w:r>
      <w:hyperlink r:id="rId9" w:history="1">
        <w:r w:rsidR="004A2435" w:rsidRPr="001E307F">
          <w:rPr>
            <w:rFonts w:ascii="Times New Roman" w:hAnsi="Times New Roman"/>
            <w:sz w:val="28"/>
            <w:szCs w:val="28"/>
          </w:rPr>
          <w:t>статьей 22</w:t>
        </w:r>
      </w:hyperlink>
      <w:r w:rsidR="004A2435" w:rsidRPr="001E307F">
        <w:rPr>
          <w:rFonts w:ascii="Times New Roman" w:hAnsi="Times New Roman"/>
          <w:sz w:val="28"/>
          <w:szCs w:val="28"/>
        </w:rPr>
        <w:t xml:space="preserve"> Федерального закона № 442-ФЗ. </w:t>
      </w:r>
    </w:p>
    <w:p w14:paraId="14117F2F"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2.2. Получатели социальных услуг обязаны: </w:t>
      </w:r>
    </w:p>
    <w:p w14:paraId="7E48E990"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1) предоставлять в соответствии с нормативными правовыми актами Пензенской области сведения и документы, необходимые для предоставления социальных услуг; </w:t>
      </w:r>
    </w:p>
    <w:p w14:paraId="4E35420E"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2) своевременно информировать поставщиков социальных услуг об изменении обстоятельств, обусловливающих потребность в предоставлении социальных услуг; </w:t>
      </w:r>
    </w:p>
    <w:p w14:paraId="6C33FFF4" w14:textId="0D1923ED"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 соблюдать условия </w:t>
      </w:r>
      <w:hyperlink r:id="rId10" w:history="1">
        <w:r w:rsidRPr="001E307F">
          <w:rPr>
            <w:rFonts w:ascii="Times New Roman" w:hAnsi="Times New Roman"/>
            <w:sz w:val="28"/>
            <w:szCs w:val="28"/>
          </w:rPr>
          <w:t>договора</w:t>
        </w:r>
      </w:hyperlink>
      <w:r w:rsidRPr="001E307F">
        <w:rPr>
          <w:rFonts w:ascii="Times New Roman" w:hAnsi="Times New Roman"/>
          <w:sz w:val="28"/>
          <w:szCs w:val="28"/>
        </w:rPr>
        <w:t xml:space="preserve"> о предоставлении социальных услуг, заключенного с поставщиком социальных услуг</w:t>
      </w:r>
      <w:r w:rsidR="003B5008">
        <w:rPr>
          <w:rFonts w:ascii="Times New Roman" w:hAnsi="Times New Roman"/>
          <w:sz w:val="28"/>
          <w:szCs w:val="28"/>
        </w:rPr>
        <w:t xml:space="preserve"> (далее – Договор)</w:t>
      </w:r>
      <w:r w:rsidRPr="001E307F">
        <w:rPr>
          <w:rFonts w:ascii="Times New Roman" w:hAnsi="Times New Roman"/>
          <w:sz w:val="28"/>
          <w:szCs w:val="28"/>
        </w:rPr>
        <w:t xml:space="preserve">, в том числе своевременно и в полном объеме оплачивать стоимость предоставленных социальных услуг при их предоставлении за плату или частичную плату. </w:t>
      </w:r>
    </w:p>
    <w:p w14:paraId="21EF30EC" w14:textId="77777777" w:rsidR="004F69F5" w:rsidRPr="001E307F" w:rsidRDefault="004F69F5" w:rsidP="001E307F">
      <w:pPr>
        <w:spacing w:after="0" w:line="240" w:lineRule="auto"/>
        <w:ind w:firstLine="709"/>
        <w:jc w:val="both"/>
        <w:rPr>
          <w:rFonts w:ascii="Times New Roman" w:hAnsi="Times New Roman"/>
          <w:sz w:val="28"/>
          <w:szCs w:val="28"/>
        </w:rPr>
      </w:pPr>
    </w:p>
    <w:p w14:paraId="2D5897BC" w14:textId="72E2BD5B" w:rsidR="004F69F5" w:rsidRPr="001E307F" w:rsidRDefault="004A2435" w:rsidP="003763A9">
      <w:pPr>
        <w:pStyle w:val="afa"/>
        <w:spacing w:before="0" w:beforeAutospacing="0" w:after="0" w:afterAutospacing="0"/>
        <w:jc w:val="center"/>
        <w:rPr>
          <w:sz w:val="28"/>
          <w:szCs w:val="28"/>
        </w:rPr>
      </w:pPr>
      <w:r w:rsidRPr="001E307F">
        <w:rPr>
          <w:rStyle w:val="afd"/>
          <w:sz w:val="28"/>
          <w:szCs w:val="28"/>
        </w:rPr>
        <w:t>3. Порядок приема в учреждение</w:t>
      </w:r>
    </w:p>
    <w:p w14:paraId="0476015D" w14:textId="7C7A9F14" w:rsidR="001F06F3"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3.1. Прием граждан пожилого возраста и инвалидов (далее – получатель социальных услуг) производится на основании индивидуальной программы предоставления социальных услуг (далее </w:t>
      </w:r>
      <w:r w:rsidR="001F06F3" w:rsidRPr="001E307F">
        <w:rPr>
          <w:rFonts w:ascii="Times New Roman" w:hAnsi="Times New Roman"/>
          <w:sz w:val="28"/>
          <w:szCs w:val="28"/>
        </w:rPr>
        <w:t>—</w:t>
      </w:r>
      <w:r w:rsidRPr="001E307F">
        <w:rPr>
          <w:rFonts w:ascii="Times New Roman" w:hAnsi="Times New Roman"/>
          <w:sz w:val="28"/>
          <w:szCs w:val="28"/>
        </w:rPr>
        <w:t xml:space="preserve"> ИППСУ), разработанной ГКУ Пензенской области «Ресурсный центр социального обслуживания населения Пензенской области», в обязательном порядке содержащей сведения о рекомендуемом поставщике социальных услуг – </w:t>
      </w:r>
      <w:r w:rsidR="001F06F3" w:rsidRPr="001E307F">
        <w:rPr>
          <w:rFonts w:ascii="Times New Roman" w:hAnsi="Times New Roman"/>
          <w:sz w:val="28"/>
          <w:szCs w:val="28"/>
        </w:rPr>
        <w:t>ГАСУСОГПВИ ПО «Золотаревский дом-интернат для престарелых и инвалидов»</w:t>
      </w:r>
      <w:r w:rsidRPr="001E307F">
        <w:rPr>
          <w:rFonts w:ascii="Times New Roman" w:hAnsi="Times New Roman"/>
          <w:sz w:val="28"/>
          <w:szCs w:val="28"/>
        </w:rPr>
        <w:t xml:space="preserve"> </w:t>
      </w:r>
      <w:r w:rsidR="00FA6F9B" w:rsidRPr="00FA6F9B">
        <w:rPr>
          <w:rFonts w:ascii="Times New Roman" w:hAnsi="Times New Roman"/>
          <w:sz w:val="28"/>
          <w:szCs w:val="28"/>
        </w:rPr>
        <w:t>(далее – Учреждение</w:t>
      </w:r>
      <w:r w:rsidR="003877C0">
        <w:rPr>
          <w:rFonts w:ascii="Times New Roman" w:hAnsi="Times New Roman"/>
          <w:sz w:val="28"/>
          <w:szCs w:val="28"/>
        </w:rPr>
        <w:t>, дом-интернат</w:t>
      </w:r>
      <w:r w:rsidR="00FA6F9B" w:rsidRPr="00FA6F9B">
        <w:rPr>
          <w:rFonts w:ascii="Times New Roman" w:hAnsi="Times New Roman"/>
          <w:sz w:val="28"/>
          <w:szCs w:val="28"/>
        </w:rPr>
        <w:t>)</w:t>
      </w:r>
      <w:r w:rsidR="003877C0">
        <w:rPr>
          <w:rFonts w:ascii="Times New Roman" w:hAnsi="Times New Roman"/>
          <w:sz w:val="28"/>
          <w:szCs w:val="28"/>
        </w:rPr>
        <w:t>.</w:t>
      </w:r>
    </w:p>
    <w:p w14:paraId="3AC1C710" w14:textId="0A1254BE" w:rsidR="004F69F5" w:rsidRPr="001E307F" w:rsidRDefault="001F06F3"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Т</w:t>
      </w:r>
      <w:r w:rsidR="004A2435" w:rsidRPr="001E307F">
        <w:rPr>
          <w:rFonts w:ascii="Times New Roman" w:hAnsi="Times New Roman"/>
          <w:sz w:val="28"/>
          <w:szCs w:val="28"/>
        </w:rPr>
        <w:t xml:space="preserve">акже </w:t>
      </w:r>
      <w:r w:rsidRPr="001E307F">
        <w:rPr>
          <w:rFonts w:ascii="Times New Roman" w:hAnsi="Times New Roman"/>
          <w:sz w:val="28"/>
          <w:szCs w:val="28"/>
        </w:rPr>
        <w:t xml:space="preserve">для лиц, страдающих психическими заболеваниями, </w:t>
      </w:r>
      <w:r w:rsidR="004A2435" w:rsidRPr="001E307F">
        <w:rPr>
          <w:rFonts w:ascii="Times New Roman" w:hAnsi="Times New Roman"/>
          <w:sz w:val="28"/>
          <w:szCs w:val="28"/>
        </w:rPr>
        <w:t xml:space="preserve">выписка из протокола заседания Комиссии по рассмотрению вопроса о приеме в стационарную организацию, предназначенную для лиц, страдающих психическими </w:t>
      </w:r>
      <w:r w:rsidR="004A2435" w:rsidRPr="001E307F">
        <w:rPr>
          <w:rFonts w:ascii="Times New Roman" w:hAnsi="Times New Roman"/>
          <w:sz w:val="28"/>
          <w:szCs w:val="28"/>
        </w:rPr>
        <w:lastRenderedPageBreak/>
        <w:t>расстройствами, созданную приказом Министерства труда,</w:t>
      </w:r>
      <w:r w:rsidR="002F0CF4" w:rsidRPr="001E307F">
        <w:rPr>
          <w:rFonts w:ascii="Times New Roman" w:hAnsi="Times New Roman"/>
          <w:sz w:val="28"/>
          <w:szCs w:val="28"/>
        </w:rPr>
        <w:t xml:space="preserve"> </w:t>
      </w:r>
      <w:r w:rsidR="004A2435" w:rsidRPr="001E307F">
        <w:rPr>
          <w:rFonts w:ascii="Times New Roman" w:hAnsi="Times New Roman"/>
          <w:sz w:val="28"/>
          <w:szCs w:val="28"/>
        </w:rPr>
        <w:t>социальной защиты и демографии Пензенской области от 10.07.2024 №</w:t>
      </w:r>
      <w:r w:rsidR="002F0CF4" w:rsidRPr="001E307F">
        <w:rPr>
          <w:rFonts w:ascii="Times New Roman" w:hAnsi="Times New Roman"/>
          <w:sz w:val="28"/>
          <w:szCs w:val="28"/>
        </w:rPr>
        <w:t xml:space="preserve"> </w:t>
      </w:r>
      <w:r w:rsidR="004A2435" w:rsidRPr="001E307F">
        <w:rPr>
          <w:rFonts w:ascii="Times New Roman" w:hAnsi="Times New Roman"/>
          <w:sz w:val="28"/>
          <w:szCs w:val="28"/>
        </w:rPr>
        <w:t>18-888.</w:t>
      </w:r>
    </w:p>
    <w:p w14:paraId="36FE7A65" w14:textId="0773B1DA"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3.2. Получатели социальных услуг или их законные представители, прибывшие в </w:t>
      </w:r>
      <w:r w:rsidR="000130E8">
        <w:rPr>
          <w:rFonts w:ascii="Times New Roman" w:hAnsi="Times New Roman"/>
          <w:sz w:val="28"/>
          <w:szCs w:val="28"/>
        </w:rPr>
        <w:t>У</w:t>
      </w:r>
      <w:r w:rsidRPr="001E307F">
        <w:rPr>
          <w:rFonts w:ascii="Times New Roman" w:hAnsi="Times New Roman"/>
          <w:sz w:val="28"/>
          <w:szCs w:val="28"/>
        </w:rPr>
        <w:t>чреждение, предоставляют уполномоченному администрацией учреждения сотруднику пакет документов содержащих:</w:t>
      </w:r>
    </w:p>
    <w:p w14:paraId="5BAA3667"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3.2.1. личное письменное заявление (законного представителя) о предоставлении социальных услуг в стационарной форме социального обслуживания;</w:t>
      </w:r>
    </w:p>
    <w:p w14:paraId="2BF5F2B9" w14:textId="637DDE1D"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3.2.2. ИППСУ;</w:t>
      </w:r>
    </w:p>
    <w:p w14:paraId="156D6CDD"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3.2.3. документ, удостоверяющий личность получателя социальных услуг (паспорт) для регистрации по месту пребывания и документ, подтверждающий полномочия законного представителя (при обращении законного представителя);</w:t>
      </w:r>
    </w:p>
    <w:p w14:paraId="21F622F8"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3.2.4. заключение уполномоченной медицинской организации об отсутствии медицинских противопоказаний для получения социальных услуг в стационарной форме социального обслуживания;</w:t>
      </w:r>
    </w:p>
    <w:p w14:paraId="7AA83EE9"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3.2.5. медицинскую справку со сведениями о результатах обследования на туберкулез, результатах лабораторных исследований на группу возбудителей кишечных инфекций, яйца гельминтов, дифтерию, инфекций, передающихся половым путем, профилактических прививках и справку об отсутствии контактов с инфекционными больными по месту проживания в течение 21 календарного дня до поступления в организацию социального обслуживания;</w:t>
      </w:r>
    </w:p>
    <w:p w14:paraId="2382610A"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3.2.6. страховой номер индивидуального лицевого счета (СНИЛС);</w:t>
      </w:r>
    </w:p>
    <w:p w14:paraId="5BD181CA"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3.2.7. справку о виде и размере получаемой получателем социальных услуг пенсии и иных выплат, выданной Территориальным отделением Фонда пенсионного и социального страхования Российской Федерации для расчета размера платы за стационарное социальное обслуживание;</w:t>
      </w:r>
    </w:p>
    <w:p w14:paraId="0F6D1553" w14:textId="42D64C40"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3.2.8. справку медико-социальной экспертизы (МСЭ) </w:t>
      </w:r>
      <w:r w:rsidR="001F06F3" w:rsidRPr="001E307F">
        <w:rPr>
          <w:rFonts w:ascii="Times New Roman" w:hAnsi="Times New Roman"/>
          <w:sz w:val="28"/>
          <w:szCs w:val="28"/>
        </w:rPr>
        <w:t>(</w:t>
      </w:r>
      <w:r w:rsidRPr="001E307F">
        <w:rPr>
          <w:rFonts w:ascii="Times New Roman" w:hAnsi="Times New Roman"/>
          <w:sz w:val="28"/>
          <w:szCs w:val="28"/>
        </w:rPr>
        <w:t>при наличии инвалидности</w:t>
      </w:r>
      <w:r w:rsidR="001F06F3" w:rsidRPr="001E307F">
        <w:rPr>
          <w:rFonts w:ascii="Times New Roman" w:hAnsi="Times New Roman"/>
          <w:sz w:val="28"/>
          <w:szCs w:val="28"/>
        </w:rPr>
        <w:t>)</w:t>
      </w:r>
      <w:r w:rsidRPr="001E307F">
        <w:rPr>
          <w:rFonts w:ascii="Times New Roman" w:hAnsi="Times New Roman"/>
          <w:sz w:val="28"/>
          <w:szCs w:val="28"/>
        </w:rPr>
        <w:t>;</w:t>
      </w:r>
    </w:p>
    <w:p w14:paraId="66D7DD0D" w14:textId="28B77B6C"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3.2.9. индивидуальную программу реабилитации и абилитации (ИПРА) </w:t>
      </w:r>
      <w:r w:rsidR="001F06F3" w:rsidRPr="001E307F">
        <w:rPr>
          <w:rFonts w:ascii="Times New Roman" w:hAnsi="Times New Roman"/>
          <w:sz w:val="28"/>
          <w:szCs w:val="28"/>
        </w:rPr>
        <w:t>(</w:t>
      </w:r>
      <w:r w:rsidRPr="001E307F">
        <w:rPr>
          <w:rFonts w:ascii="Times New Roman" w:hAnsi="Times New Roman"/>
          <w:sz w:val="28"/>
          <w:szCs w:val="28"/>
        </w:rPr>
        <w:t>при ее наличии</w:t>
      </w:r>
      <w:r w:rsidR="001F06F3" w:rsidRPr="001E307F">
        <w:rPr>
          <w:rFonts w:ascii="Times New Roman" w:hAnsi="Times New Roman"/>
          <w:sz w:val="28"/>
          <w:szCs w:val="28"/>
        </w:rPr>
        <w:t>)</w:t>
      </w:r>
      <w:r w:rsidRPr="001E307F">
        <w:rPr>
          <w:rFonts w:ascii="Times New Roman" w:hAnsi="Times New Roman"/>
          <w:sz w:val="28"/>
          <w:szCs w:val="28"/>
        </w:rPr>
        <w:t>;</w:t>
      </w:r>
    </w:p>
    <w:p w14:paraId="02483C01" w14:textId="6FB9CE7D"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3.2.10. пенсионное удостоверение и иные документы о праве на льготы</w:t>
      </w:r>
      <w:r w:rsidR="001F06F3" w:rsidRPr="001E307F">
        <w:rPr>
          <w:rFonts w:ascii="Times New Roman" w:hAnsi="Times New Roman"/>
          <w:sz w:val="28"/>
          <w:szCs w:val="28"/>
        </w:rPr>
        <w:t xml:space="preserve"> (при наличии)</w:t>
      </w:r>
      <w:r w:rsidRPr="001E307F">
        <w:rPr>
          <w:rFonts w:ascii="Times New Roman" w:hAnsi="Times New Roman"/>
          <w:sz w:val="28"/>
          <w:szCs w:val="28"/>
        </w:rPr>
        <w:t>;</w:t>
      </w:r>
    </w:p>
    <w:p w14:paraId="2832A4A4"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3.2.11. полис обязательного медицинского страхования.</w:t>
      </w:r>
    </w:p>
    <w:p w14:paraId="39E2FCD9" w14:textId="3D89D6B0"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3.3. В </w:t>
      </w:r>
      <w:r w:rsidR="000130E8">
        <w:rPr>
          <w:rFonts w:ascii="Times New Roman" w:hAnsi="Times New Roman"/>
          <w:sz w:val="28"/>
          <w:szCs w:val="28"/>
        </w:rPr>
        <w:t>У</w:t>
      </w:r>
      <w:r w:rsidRPr="001E307F">
        <w:rPr>
          <w:rFonts w:ascii="Times New Roman" w:hAnsi="Times New Roman"/>
          <w:sz w:val="28"/>
          <w:szCs w:val="28"/>
        </w:rPr>
        <w:t>чреждение принимаются граждане пожилого возраста и инвалиды, не имеющие установленных медицинских противопоказаний к приему в стационарные организации социального обслуживания.</w:t>
      </w:r>
    </w:p>
    <w:p w14:paraId="540AF66F" w14:textId="48F9882F"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3.4. Все поступающие в </w:t>
      </w:r>
      <w:r w:rsidR="000130E8">
        <w:rPr>
          <w:rFonts w:ascii="Times New Roman" w:hAnsi="Times New Roman"/>
          <w:sz w:val="28"/>
          <w:szCs w:val="28"/>
        </w:rPr>
        <w:t>У</w:t>
      </w:r>
      <w:r w:rsidRPr="001E307F">
        <w:rPr>
          <w:rFonts w:ascii="Times New Roman" w:hAnsi="Times New Roman"/>
          <w:sz w:val="28"/>
          <w:szCs w:val="28"/>
        </w:rPr>
        <w:t>чреждение получатели социальных услуг осматриваются медицинским работником на наличие педикулеза и чесотки. В случае обнаружения лиц, пораженных педикулезом или чесоткой, проводится комплекс мероприятий в соответствии с санитарно-эпидемиологическими требованиями.</w:t>
      </w:r>
    </w:p>
    <w:p w14:paraId="439CE5DA" w14:textId="213A908E"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3.5. Поступающие получатели социальных услуг в день прибытия в </w:t>
      </w:r>
      <w:r w:rsidR="000130E8">
        <w:rPr>
          <w:rFonts w:ascii="Times New Roman" w:hAnsi="Times New Roman"/>
          <w:sz w:val="28"/>
          <w:szCs w:val="28"/>
        </w:rPr>
        <w:t>У</w:t>
      </w:r>
      <w:r w:rsidRPr="001E307F">
        <w:rPr>
          <w:rFonts w:ascii="Times New Roman" w:hAnsi="Times New Roman"/>
          <w:sz w:val="28"/>
          <w:szCs w:val="28"/>
        </w:rPr>
        <w:t xml:space="preserve">чреждение помещаются в изолятор после проведения комплекса гигиенических мероприятий на период 7 календарных дней для медицинского наблюдения в целях </w:t>
      </w:r>
      <w:r w:rsidRPr="001E307F">
        <w:rPr>
          <w:rFonts w:ascii="Times New Roman" w:hAnsi="Times New Roman"/>
          <w:sz w:val="28"/>
          <w:szCs w:val="28"/>
        </w:rPr>
        <w:lastRenderedPageBreak/>
        <w:t>выявления наличия или отсутствия инфекционных заболеваний</w:t>
      </w:r>
      <w:r w:rsidR="003763A9">
        <w:rPr>
          <w:rFonts w:ascii="Times New Roman" w:hAnsi="Times New Roman"/>
          <w:sz w:val="28"/>
          <w:szCs w:val="28"/>
        </w:rPr>
        <w:t>,</w:t>
      </w:r>
      <w:r w:rsidR="001F06F3" w:rsidRPr="001E307F">
        <w:rPr>
          <w:rFonts w:ascii="Times New Roman" w:hAnsi="Times New Roman"/>
          <w:sz w:val="28"/>
          <w:szCs w:val="28"/>
        </w:rPr>
        <w:t xml:space="preserve"> проведения осмотра врачом-терапевтом.</w:t>
      </w:r>
    </w:p>
    <w:p w14:paraId="752ABAC0"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3.6. По результатам медицинского осмотра на получателя социальных услуг заводится медицинская карта (форма 003/у). </w:t>
      </w:r>
    </w:p>
    <w:p w14:paraId="034B60CC"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В медицинской карте оформляются следующие документы для правового обеспечения предоставления социально-медицинских услуг в стационарной форме социального обслуживания:</w:t>
      </w:r>
    </w:p>
    <w:p w14:paraId="7DCD2E20" w14:textId="67459BE3"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3.6.1. информированное добровольное согласие (отказ) на медицинское вмешательство (процедуры и манипуляции) в соответствии с требованием приказа Минздрава России № 1051н.</w:t>
      </w:r>
    </w:p>
    <w:p w14:paraId="436F6E6C"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В случае отказа от медицинского вмешательства (процедуры и манипуляции) оформляется письменный информированный отказ получателя социальных услуг или его законного представителя от предложенного медицинского вмешательства с описанием возможных последствий отказа;</w:t>
      </w:r>
    </w:p>
    <w:p w14:paraId="24EC0C43"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3.6.2. согласие получателя социальных услуг (законного представителя) на обработку персональных данных;</w:t>
      </w:r>
    </w:p>
    <w:p w14:paraId="0E9F36D1"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3.6.3. медицинские документы, поступившие из медицинской организации и заведенные во время пребывания в учреждении;</w:t>
      </w:r>
    </w:p>
    <w:p w14:paraId="533032A8" w14:textId="508A72C2"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3.7. В день поступления между получателем социальных услуг (законным представителем) и администрацией учреждения заключается </w:t>
      </w:r>
      <w:r w:rsidR="003B5008">
        <w:rPr>
          <w:rFonts w:ascii="Times New Roman" w:hAnsi="Times New Roman"/>
          <w:sz w:val="28"/>
          <w:szCs w:val="28"/>
        </w:rPr>
        <w:t>Д</w:t>
      </w:r>
      <w:r w:rsidRPr="001E307F">
        <w:rPr>
          <w:rFonts w:ascii="Times New Roman" w:hAnsi="Times New Roman"/>
          <w:sz w:val="28"/>
          <w:szCs w:val="28"/>
        </w:rPr>
        <w:t xml:space="preserve">оговор. </w:t>
      </w:r>
    </w:p>
    <w:p w14:paraId="7B144326" w14:textId="68ABB2B3"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3.8. На каждого зачисляемого в </w:t>
      </w:r>
      <w:r w:rsidR="000130E8">
        <w:rPr>
          <w:rFonts w:ascii="Times New Roman" w:hAnsi="Times New Roman"/>
          <w:sz w:val="28"/>
          <w:szCs w:val="28"/>
        </w:rPr>
        <w:t>У</w:t>
      </w:r>
      <w:r w:rsidRPr="001E307F">
        <w:rPr>
          <w:rFonts w:ascii="Times New Roman" w:hAnsi="Times New Roman"/>
          <w:sz w:val="28"/>
          <w:szCs w:val="28"/>
        </w:rPr>
        <w:t xml:space="preserve">чреждение получателя социальных услуг заводится личное дело с описью хранящихся в нем документов: </w:t>
      </w:r>
    </w:p>
    <w:p w14:paraId="53610D21"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3.8.1. личное письменное заявление получателя социальных услуг (законного представителя) на предоставление социальных услуг в стационарной форме социального обслуживания по установленной форме;</w:t>
      </w:r>
    </w:p>
    <w:p w14:paraId="4D417C6F"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3.8.2. согласие получателя социальных услуг (законного представителя) на обработку персональных данных;</w:t>
      </w:r>
    </w:p>
    <w:p w14:paraId="644F992C" w14:textId="6A863546"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3.8.3. копия личного письменного заявления получателя социальных услуг (законного представителя), поданное в Территориальное отделение Фонда пенсионного и социального страхования Российской Федерации, о размере средств, подлежащих к перечислению на расчетный счет учреждения в счет платы за предоставляемые социальные услуги в соответствии с заключенным </w:t>
      </w:r>
      <w:r w:rsidR="003B5008">
        <w:rPr>
          <w:rFonts w:ascii="Times New Roman" w:hAnsi="Times New Roman"/>
          <w:sz w:val="28"/>
          <w:szCs w:val="28"/>
        </w:rPr>
        <w:t>Д</w:t>
      </w:r>
      <w:r w:rsidRPr="001E307F">
        <w:rPr>
          <w:rFonts w:ascii="Times New Roman" w:hAnsi="Times New Roman"/>
          <w:sz w:val="28"/>
          <w:szCs w:val="28"/>
        </w:rPr>
        <w:t>оговором;</w:t>
      </w:r>
    </w:p>
    <w:p w14:paraId="01935D09" w14:textId="0AF6EAFA"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3.8.</w:t>
      </w:r>
      <w:r w:rsidR="006D24DC" w:rsidRPr="001E307F">
        <w:rPr>
          <w:rFonts w:ascii="Times New Roman" w:hAnsi="Times New Roman"/>
          <w:sz w:val="28"/>
          <w:szCs w:val="28"/>
        </w:rPr>
        <w:t>4</w:t>
      </w:r>
      <w:r w:rsidRPr="001E307F">
        <w:rPr>
          <w:rFonts w:ascii="Times New Roman" w:hAnsi="Times New Roman"/>
          <w:sz w:val="28"/>
          <w:szCs w:val="28"/>
        </w:rPr>
        <w:t>. ксерокопия документа, удостоверяющего личность (паспорт);</w:t>
      </w:r>
    </w:p>
    <w:p w14:paraId="1C9E726C" w14:textId="694D26E0"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3.8.</w:t>
      </w:r>
      <w:r w:rsidR="006D24DC" w:rsidRPr="001E307F">
        <w:rPr>
          <w:rFonts w:ascii="Times New Roman" w:hAnsi="Times New Roman"/>
          <w:sz w:val="28"/>
          <w:szCs w:val="28"/>
        </w:rPr>
        <w:t>5</w:t>
      </w:r>
      <w:r w:rsidRPr="001E307F">
        <w:rPr>
          <w:rFonts w:ascii="Times New Roman" w:hAnsi="Times New Roman"/>
          <w:sz w:val="28"/>
          <w:szCs w:val="28"/>
        </w:rPr>
        <w:t>. справка о размере пенсии;</w:t>
      </w:r>
    </w:p>
    <w:p w14:paraId="059850E9" w14:textId="5192EA8A"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3.8.</w:t>
      </w:r>
      <w:r w:rsidR="006D24DC" w:rsidRPr="001E307F">
        <w:rPr>
          <w:rFonts w:ascii="Times New Roman" w:hAnsi="Times New Roman"/>
          <w:sz w:val="28"/>
          <w:szCs w:val="28"/>
        </w:rPr>
        <w:t>6</w:t>
      </w:r>
      <w:r w:rsidRPr="001E307F">
        <w:rPr>
          <w:rFonts w:ascii="Times New Roman" w:hAnsi="Times New Roman"/>
          <w:sz w:val="28"/>
          <w:szCs w:val="28"/>
        </w:rPr>
        <w:t>. ИППСУ;</w:t>
      </w:r>
    </w:p>
    <w:p w14:paraId="143C4FA7" w14:textId="1758FF1F"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3.8.</w:t>
      </w:r>
      <w:r w:rsidR="006D24DC" w:rsidRPr="001E307F">
        <w:rPr>
          <w:rFonts w:ascii="Times New Roman" w:hAnsi="Times New Roman"/>
          <w:sz w:val="28"/>
          <w:szCs w:val="28"/>
        </w:rPr>
        <w:t>7</w:t>
      </w:r>
      <w:r w:rsidRPr="001E307F">
        <w:rPr>
          <w:rFonts w:ascii="Times New Roman" w:hAnsi="Times New Roman"/>
          <w:sz w:val="28"/>
          <w:szCs w:val="28"/>
        </w:rPr>
        <w:t xml:space="preserve">. </w:t>
      </w:r>
      <w:r w:rsidR="003B5008">
        <w:rPr>
          <w:rFonts w:ascii="Times New Roman" w:hAnsi="Times New Roman"/>
          <w:sz w:val="28"/>
          <w:szCs w:val="28"/>
        </w:rPr>
        <w:t>Д</w:t>
      </w:r>
      <w:r w:rsidRPr="001E307F">
        <w:rPr>
          <w:rFonts w:ascii="Times New Roman" w:hAnsi="Times New Roman"/>
          <w:sz w:val="28"/>
          <w:szCs w:val="28"/>
        </w:rPr>
        <w:t xml:space="preserve">оговор. </w:t>
      </w:r>
    </w:p>
    <w:p w14:paraId="68C87682" w14:textId="4B099955"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3.9. </w:t>
      </w:r>
      <w:r w:rsidR="006D24DC" w:rsidRPr="001E307F">
        <w:rPr>
          <w:rFonts w:ascii="Times New Roman" w:hAnsi="Times New Roman"/>
          <w:sz w:val="28"/>
          <w:szCs w:val="28"/>
        </w:rPr>
        <w:t>Администрация учреждения обеспечивает хранение д</w:t>
      </w:r>
      <w:r w:rsidRPr="001E307F">
        <w:rPr>
          <w:rFonts w:ascii="Times New Roman" w:hAnsi="Times New Roman"/>
          <w:sz w:val="28"/>
          <w:szCs w:val="28"/>
        </w:rPr>
        <w:t>окумент</w:t>
      </w:r>
      <w:r w:rsidR="006D24DC" w:rsidRPr="001E307F">
        <w:rPr>
          <w:rFonts w:ascii="Times New Roman" w:hAnsi="Times New Roman"/>
          <w:sz w:val="28"/>
          <w:szCs w:val="28"/>
        </w:rPr>
        <w:t>ов</w:t>
      </w:r>
      <w:r w:rsidRPr="001E307F">
        <w:rPr>
          <w:rFonts w:ascii="Times New Roman" w:hAnsi="Times New Roman"/>
          <w:sz w:val="28"/>
          <w:szCs w:val="28"/>
        </w:rPr>
        <w:t xml:space="preserve">, принятых в </w:t>
      </w:r>
      <w:r w:rsidR="000130E8">
        <w:rPr>
          <w:rFonts w:ascii="Times New Roman" w:hAnsi="Times New Roman"/>
          <w:sz w:val="28"/>
          <w:szCs w:val="28"/>
        </w:rPr>
        <w:t>У</w:t>
      </w:r>
      <w:r w:rsidRPr="001E307F">
        <w:rPr>
          <w:rFonts w:ascii="Times New Roman" w:hAnsi="Times New Roman"/>
          <w:sz w:val="28"/>
          <w:szCs w:val="28"/>
        </w:rPr>
        <w:t>чреждение получателей социальных услуг в установленном порядке.</w:t>
      </w:r>
    </w:p>
    <w:p w14:paraId="6D7745F2" w14:textId="2B453BEF"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3.10. При отсутствии свободных мест в учреждении гражданин, признанный в установленном порядке нуждающимся в социальном обслуживании, ставится в очередь с даты обращения гражданина в </w:t>
      </w:r>
      <w:r w:rsidR="000130E8">
        <w:rPr>
          <w:rFonts w:ascii="Times New Roman" w:hAnsi="Times New Roman"/>
          <w:sz w:val="28"/>
          <w:szCs w:val="28"/>
        </w:rPr>
        <w:t>У</w:t>
      </w:r>
      <w:r w:rsidRPr="001E307F">
        <w:rPr>
          <w:rFonts w:ascii="Times New Roman" w:hAnsi="Times New Roman"/>
          <w:sz w:val="28"/>
          <w:szCs w:val="28"/>
        </w:rPr>
        <w:t>чреждение.</w:t>
      </w:r>
    </w:p>
    <w:p w14:paraId="494A2B64" w14:textId="7C49B524" w:rsidR="002F0CF4" w:rsidRPr="001E307F" w:rsidRDefault="002F0CF4" w:rsidP="001E307F">
      <w:pPr>
        <w:spacing w:after="0" w:line="240" w:lineRule="auto"/>
        <w:rPr>
          <w:rFonts w:ascii="Times New Roman" w:hAnsi="Times New Roman"/>
          <w:sz w:val="28"/>
          <w:szCs w:val="28"/>
        </w:rPr>
      </w:pPr>
      <w:r w:rsidRPr="001E307F">
        <w:rPr>
          <w:rFonts w:ascii="Times New Roman" w:hAnsi="Times New Roman"/>
          <w:sz w:val="28"/>
          <w:szCs w:val="28"/>
        </w:rPr>
        <w:br w:type="page"/>
      </w:r>
    </w:p>
    <w:p w14:paraId="451E6ED2" w14:textId="27A4D27A" w:rsidR="004F69F5" w:rsidRPr="001E307F" w:rsidRDefault="004A2435" w:rsidP="003763A9">
      <w:pPr>
        <w:pStyle w:val="afa"/>
        <w:spacing w:before="0" w:beforeAutospacing="0" w:after="0" w:afterAutospacing="0"/>
        <w:jc w:val="center"/>
        <w:rPr>
          <w:sz w:val="28"/>
          <w:szCs w:val="28"/>
        </w:rPr>
      </w:pPr>
      <w:r w:rsidRPr="001E307F">
        <w:rPr>
          <w:rStyle w:val="afd"/>
          <w:bCs w:val="0"/>
          <w:sz w:val="28"/>
          <w:szCs w:val="28"/>
        </w:rPr>
        <w:lastRenderedPageBreak/>
        <w:t>4. Обязанности учреждения при предоставлении социальных услуг</w:t>
      </w:r>
    </w:p>
    <w:p w14:paraId="3B8E35C5"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 При предоставлении социальных услуг в стационарной форме социального обслуживания поставщик социальных услуг обязан:</w:t>
      </w:r>
    </w:p>
    <w:p w14:paraId="59B1AB58"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4.1.1. соблюдать права человека и гражданина;</w:t>
      </w:r>
    </w:p>
    <w:p w14:paraId="10073493"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4.1.2. обеспечивать неприкосновенность личности и безопасность получателей социальных услуг;</w:t>
      </w:r>
    </w:p>
    <w:p w14:paraId="7F78AA90" w14:textId="3AFA8B80"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4.1.3.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14:paraId="53345B3C"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4.1.4. обеспечить сохранность личных вещей и ценностей получателей социальных услуг;</w:t>
      </w:r>
    </w:p>
    <w:p w14:paraId="1A9CEFA1"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4.1.5. предоставлять получателям социальных услуг возможность пользоваться услугами связи, в том числе информационно-телекоммуникационной сети «Интернет», почтовой связи;</w:t>
      </w:r>
    </w:p>
    <w:p w14:paraId="11A1BD5F"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4.1.6.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14:paraId="04EA9CBD"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4.1.7. обеспечить получателям социальных услуг условия пребывания, соответствующие санитарно-гигиеническим требованиям, а также надлежащий уход;</w:t>
      </w:r>
    </w:p>
    <w:p w14:paraId="378BAD1E" w14:textId="0E468796"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4.1.8. выделять супругам, проживающим в организации социального обслуживания, изолированное жилое помещение для совместного проживания</w:t>
      </w:r>
      <w:r w:rsidR="003763A9">
        <w:rPr>
          <w:rFonts w:ascii="Times New Roman" w:hAnsi="Times New Roman"/>
          <w:sz w:val="28"/>
          <w:szCs w:val="28"/>
        </w:rPr>
        <w:t>.</w:t>
      </w:r>
    </w:p>
    <w:p w14:paraId="047D230E" w14:textId="77777777" w:rsidR="004F69F5" w:rsidRPr="001E307F" w:rsidRDefault="004F69F5" w:rsidP="003810E7">
      <w:pPr>
        <w:spacing w:after="0" w:line="240" w:lineRule="auto"/>
        <w:ind w:firstLine="709"/>
        <w:jc w:val="both"/>
        <w:rPr>
          <w:rFonts w:ascii="Times New Roman" w:hAnsi="Times New Roman"/>
          <w:sz w:val="28"/>
          <w:szCs w:val="28"/>
        </w:rPr>
      </w:pPr>
    </w:p>
    <w:p w14:paraId="28F310B3" w14:textId="42CC336C" w:rsidR="004F69F5" w:rsidRPr="003810E7" w:rsidRDefault="004A2435" w:rsidP="003763A9">
      <w:pPr>
        <w:spacing w:after="0" w:line="240" w:lineRule="auto"/>
        <w:jc w:val="center"/>
        <w:rPr>
          <w:rFonts w:ascii="Times New Roman" w:hAnsi="Times New Roman"/>
          <w:bCs/>
          <w:sz w:val="28"/>
          <w:szCs w:val="28"/>
        </w:rPr>
      </w:pPr>
      <w:r w:rsidRPr="001E307F">
        <w:rPr>
          <w:rFonts w:ascii="Times New Roman" w:hAnsi="Times New Roman"/>
          <w:b/>
          <w:bCs/>
          <w:sz w:val="28"/>
          <w:szCs w:val="28"/>
        </w:rPr>
        <w:t>5. Порядок проживания в Учреждении</w:t>
      </w:r>
    </w:p>
    <w:p w14:paraId="0FD4748D" w14:textId="17BBD359"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5.1. Размещение по жилым комнатам осуществляется с учётом возраста, пола, состояния здоровья, других индивидуальных особенностей и (по</w:t>
      </w:r>
      <w:r w:rsidR="006D24DC" w:rsidRPr="001E307F">
        <w:rPr>
          <w:rFonts w:ascii="Times New Roman" w:hAnsi="Times New Roman"/>
          <w:sz w:val="28"/>
          <w:szCs w:val="28"/>
        </w:rPr>
        <w:t> </w:t>
      </w:r>
      <w:r w:rsidRPr="001E307F">
        <w:rPr>
          <w:rFonts w:ascii="Times New Roman" w:hAnsi="Times New Roman"/>
          <w:sz w:val="28"/>
          <w:szCs w:val="28"/>
        </w:rPr>
        <w:t>возможности) желания получателей социальных услуг.</w:t>
      </w:r>
    </w:p>
    <w:p w14:paraId="648810AC" w14:textId="18D58DC2"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5.2. Перевод получателя социальных услуг из одной комнаты в другую осуществляется </w:t>
      </w:r>
      <w:r w:rsidR="006D24DC" w:rsidRPr="001E307F">
        <w:rPr>
          <w:rFonts w:ascii="Times New Roman" w:hAnsi="Times New Roman"/>
          <w:sz w:val="28"/>
          <w:szCs w:val="28"/>
        </w:rPr>
        <w:t>с учетом их физического и психического состояния, наклонност</w:t>
      </w:r>
      <w:r w:rsidR="005E29D4">
        <w:rPr>
          <w:rFonts w:ascii="Times New Roman" w:hAnsi="Times New Roman"/>
          <w:sz w:val="28"/>
          <w:szCs w:val="28"/>
        </w:rPr>
        <w:t>ей</w:t>
      </w:r>
      <w:r w:rsidR="006D24DC" w:rsidRPr="001E307F">
        <w:rPr>
          <w:rFonts w:ascii="Times New Roman" w:hAnsi="Times New Roman"/>
          <w:sz w:val="28"/>
          <w:szCs w:val="28"/>
        </w:rPr>
        <w:t>, психологическ</w:t>
      </w:r>
      <w:r w:rsidR="005E29D4">
        <w:rPr>
          <w:rFonts w:ascii="Times New Roman" w:hAnsi="Times New Roman"/>
          <w:sz w:val="28"/>
          <w:szCs w:val="28"/>
        </w:rPr>
        <w:t>ой</w:t>
      </w:r>
      <w:r w:rsidR="006D24DC" w:rsidRPr="001E307F">
        <w:rPr>
          <w:rFonts w:ascii="Times New Roman" w:hAnsi="Times New Roman"/>
          <w:sz w:val="28"/>
          <w:szCs w:val="28"/>
        </w:rPr>
        <w:t xml:space="preserve"> совместимости</w:t>
      </w:r>
      <w:r w:rsidRPr="001E307F">
        <w:rPr>
          <w:rFonts w:ascii="Times New Roman" w:hAnsi="Times New Roman"/>
          <w:sz w:val="28"/>
          <w:szCs w:val="28"/>
        </w:rPr>
        <w:t>.</w:t>
      </w:r>
    </w:p>
    <w:p w14:paraId="52F49350" w14:textId="7388F34E"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5.3. Получателю социальных услуг предоставляются:</w:t>
      </w:r>
    </w:p>
    <w:p w14:paraId="0BC4556F" w14:textId="6F12B4DB" w:rsidR="004F69F5" w:rsidRPr="001E307F" w:rsidRDefault="004A2435" w:rsidP="003810E7">
      <w:pPr>
        <w:spacing w:after="0" w:line="240" w:lineRule="auto"/>
        <w:ind w:firstLine="709"/>
        <w:contextualSpacing/>
        <w:jc w:val="both"/>
        <w:rPr>
          <w:rFonts w:ascii="Times New Roman" w:hAnsi="Times New Roman"/>
          <w:sz w:val="28"/>
          <w:szCs w:val="28"/>
        </w:rPr>
      </w:pPr>
      <w:r w:rsidRPr="001E307F">
        <w:rPr>
          <w:rFonts w:ascii="Times New Roman" w:hAnsi="Times New Roman"/>
          <w:sz w:val="28"/>
          <w:szCs w:val="28"/>
        </w:rPr>
        <w:t xml:space="preserve">- жилая площадь в жилой комнате (спальне) оборудованная кроватью, прикроватной тумбочкой, стулом, столом, шкафом </w:t>
      </w:r>
      <w:r w:rsidRPr="005E29D4">
        <w:rPr>
          <w:rFonts w:ascii="Times New Roman" w:hAnsi="Times New Roman"/>
          <w:sz w:val="28"/>
          <w:szCs w:val="28"/>
        </w:rPr>
        <w:t>для хранения одежды</w:t>
      </w:r>
      <w:r w:rsidRPr="001E307F">
        <w:rPr>
          <w:rFonts w:ascii="Times New Roman" w:hAnsi="Times New Roman"/>
          <w:sz w:val="28"/>
          <w:szCs w:val="28"/>
        </w:rPr>
        <w:t xml:space="preserve">, белья, обуви, по показаниям предоставляется кровать функциональная, прикроватный столик, кресло-туалет; </w:t>
      </w:r>
    </w:p>
    <w:p w14:paraId="060E2FFC" w14:textId="2A43039F"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w:t>
      </w:r>
      <w:r w:rsidR="00051303" w:rsidRPr="001E307F">
        <w:rPr>
          <w:rFonts w:ascii="Times New Roman" w:hAnsi="Times New Roman"/>
          <w:sz w:val="28"/>
          <w:szCs w:val="28"/>
        </w:rPr>
        <w:t xml:space="preserve"> </w:t>
      </w:r>
      <w:r w:rsidRPr="001E307F">
        <w:rPr>
          <w:rFonts w:ascii="Times New Roman" w:hAnsi="Times New Roman"/>
          <w:sz w:val="28"/>
          <w:szCs w:val="28"/>
        </w:rPr>
        <w:t xml:space="preserve">постельные принадлежности (матрац ортопедический, подушка, одеяло, покрывало, прикроватный коврик, простынь, пододеяльник, наволочка, полотенца </w:t>
      </w:r>
      <w:r w:rsidR="00051303" w:rsidRPr="001E307F">
        <w:rPr>
          <w:rFonts w:ascii="Times New Roman" w:hAnsi="Times New Roman"/>
          <w:sz w:val="28"/>
          <w:szCs w:val="28"/>
        </w:rPr>
        <w:t>согласно нормативам</w:t>
      </w:r>
      <w:r w:rsidRPr="001E307F">
        <w:rPr>
          <w:rFonts w:ascii="Times New Roman" w:hAnsi="Times New Roman"/>
          <w:sz w:val="28"/>
          <w:szCs w:val="28"/>
        </w:rPr>
        <w:t>);</w:t>
      </w:r>
    </w:p>
    <w:p w14:paraId="695393E9" w14:textId="67EEBCE2"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w:t>
      </w:r>
      <w:r w:rsidR="00051303" w:rsidRPr="001E307F">
        <w:rPr>
          <w:rFonts w:ascii="Times New Roman" w:hAnsi="Times New Roman"/>
          <w:sz w:val="28"/>
          <w:szCs w:val="28"/>
        </w:rPr>
        <w:t xml:space="preserve"> </w:t>
      </w:r>
      <w:r w:rsidRPr="001E307F">
        <w:rPr>
          <w:rFonts w:ascii="Times New Roman" w:hAnsi="Times New Roman"/>
          <w:sz w:val="28"/>
          <w:szCs w:val="28"/>
        </w:rPr>
        <w:t>одежда, белье, обувь предоставляются по заявлениям.</w:t>
      </w:r>
    </w:p>
    <w:p w14:paraId="465E48C8" w14:textId="3691F1D0"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5.4. Получателям социальных услуг, лишенных возможностей к самостоятельному передвижению, предоставляется специализированное оборудование, предназначенное для профилактики возникновения осложнений и обеспечения безопасности получателей </w:t>
      </w:r>
      <w:r w:rsidR="005E29D4">
        <w:rPr>
          <w:rFonts w:ascii="Times New Roman" w:hAnsi="Times New Roman"/>
          <w:sz w:val="28"/>
          <w:szCs w:val="28"/>
        </w:rPr>
        <w:t xml:space="preserve">социальных </w:t>
      </w:r>
      <w:r w:rsidRPr="001E307F">
        <w:rPr>
          <w:rFonts w:ascii="Times New Roman" w:hAnsi="Times New Roman"/>
          <w:sz w:val="28"/>
          <w:szCs w:val="28"/>
        </w:rPr>
        <w:t>услуг.</w:t>
      </w:r>
    </w:p>
    <w:p w14:paraId="2A1AF327" w14:textId="5C8EFA89"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lastRenderedPageBreak/>
        <w:t xml:space="preserve">5.5. При поступлении в </w:t>
      </w:r>
      <w:r w:rsidR="000130E8">
        <w:rPr>
          <w:rFonts w:ascii="Times New Roman" w:hAnsi="Times New Roman"/>
          <w:sz w:val="28"/>
          <w:szCs w:val="28"/>
        </w:rPr>
        <w:t>У</w:t>
      </w:r>
      <w:r w:rsidRPr="001E307F">
        <w:rPr>
          <w:rFonts w:ascii="Times New Roman" w:hAnsi="Times New Roman"/>
          <w:sz w:val="28"/>
          <w:szCs w:val="28"/>
        </w:rPr>
        <w:t>чреждение получатели социальных услуг имеют право пользоваться личными предметами одежды и обуви, пригодными для ношения, постельными принадлежностями.</w:t>
      </w:r>
    </w:p>
    <w:p w14:paraId="78BF744D" w14:textId="26B51C2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5.6. Получатели социальных услуг обеспечиваются 4-х разовым питанием</w:t>
      </w:r>
      <w:r w:rsidR="005E29D4">
        <w:rPr>
          <w:rFonts w:ascii="Times New Roman" w:hAnsi="Times New Roman"/>
          <w:sz w:val="28"/>
          <w:szCs w:val="28"/>
        </w:rPr>
        <w:t>.</w:t>
      </w:r>
      <w:r w:rsidRPr="001E307F">
        <w:rPr>
          <w:rFonts w:ascii="Times New Roman" w:hAnsi="Times New Roman"/>
          <w:sz w:val="28"/>
          <w:szCs w:val="28"/>
        </w:rPr>
        <w:t xml:space="preserve"> </w:t>
      </w:r>
      <w:r w:rsidR="005E29D4">
        <w:rPr>
          <w:rFonts w:ascii="Times New Roman" w:hAnsi="Times New Roman"/>
          <w:sz w:val="28"/>
          <w:szCs w:val="28"/>
        </w:rPr>
        <w:t>Д</w:t>
      </w:r>
      <w:r w:rsidRPr="001E307F">
        <w:rPr>
          <w:rFonts w:ascii="Times New Roman" w:hAnsi="Times New Roman"/>
          <w:sz w:val="28"/>
          <w:szCs w:val="28"/>
        </w:rPr>
        <w:t xml:space="preserve">иетическое (лечебное) питание организуется по медицинским показаниям. Получатели социальных услуг принимают пищу в помещении столовой, получатели социальных услуг </w:t>
      </w:r>
      <w:r w:rsidRPr="005E29D4">
        <w:rPr>
          <w:rFonts w:ascii="Times New Roman" w:hAnsi="Times New Roman"/>
          <w:sz w:val="28"/>
          <w:szCs w:val="28"/>
        </w:rPr>
        <w:t>отделени</w:t>
      </w:r>
      <w:r w:rsidR="005E29D4">
        <w:rPr>
          <w:rFonts w:ascii="Times New Roman" w:hAnsi="Times New Roman"/>
          <w:sz w:val="28"/>
          <w:szCs w:val="28"/>
        </w:rPr>
        <w:t>я</w:t>
      </w:r>
      <w:r w:rsidRPr="005E29D4">
        <w:rPr>
          <w:rFonts w:ascii="Times New Roman" w:hAnsi="Times New Roman"/>
          <w:sz w:val="28"/>
          <w:szCs w:val="28"/>
        </w:rPr>
        <w:t xml:space="preserve"> милосердия –</w:t>
      </w:r>
      <w:r w:rsidR="006D24DC" w:rsidRPr="005E29D4">
        <w:rPr>
          <w:rFonts w:ascii="Times New Roman" w:hAnsi="Times New Roman"/>
          <w:sz w:val="28"/>
          <w:szCs w:val="28"/>
        </w:rPr>
        <w:t xml:space="preserve"> </w:t>
      </w:r>
      <w:r w:rsidRPr="005E29D4">
        <w:rPr>
          <w:rFonts w:ascii="Times New Roman" w:hAnsi="Times New Roman"/>
          <w:sz w:val="28"/>
          <w:szCs w:val="28"/>
        </w:rPr>
        <w:t>в жил</w:t>
      </w:r>
      <w:r w:rsidR="005E29D4">
        <w:rPr>
          <w:rFonts w:ascii="Times New Roman" w:hAnsi="Times New Roman"/>
          <w:sz w:val="28"/>
          <w:szCs w:val="28"/>
        </w:rPr>
        <w:t>ой</w:t>
      </w:r>
      <w:r w:rsidRPr="005E29D4">
        <w:rPr>
          <w:rFonts w:ascii="Times New Roman" w:hAnsi="Times New Roman"/>
          <w:sz w:val="28"/>
          <w:szCs w:val="28"/>
        </w:rPr>
        <w:t xml:space="preserve"> комнат</w:t>
      </w:r>
      <w:r w:rsidR="005E29D4">
        <w:rPr>
          <w:rFonts w:ascii="Times New Roman" w:hAnsi="Times New Roman"/>
          <w:sz w:val="28"/>
          <w:szCs w:val="28"/>
        </w:rPr>
        <w:t>е</w:t>
      </w:r>
      <w:r w:rsidRPr="001E307F">
        <w:rPr>
          <w:rFonts w:ascii="Times New Roman" w:hAnsi="Times New Roman"/>
          <w:sz w:val="28"/>
          <w:szCs w:val="28"/>
        </w:rPr>
        <w:t>.</w:t>
      </w:r>
    </w:p>
    <w:p w14:paraId="63DDA435" w14:textId="4880F5E3"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Для хранения скоропортящихся продуктов питания используется холодильное оборудование.</w:t>
      </w:r>
    </w:p>
    <w:p w14:paraId="48F1775F"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5.7. Питьевой режим получателей социальных услуг организуется с использованием питьевой кипяченой или бутилированной воды, расфасованной в емкости. </w:t>
      </w:r>
    </w:p>
    <w:p w14:paraId="727D437C"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5.8. Каждый получатель социальных услуг обязан бережно относиться к имуществу и оборудованию учреждения, соблюдать чистоту в комнатах и местах общего пользования, информировать администрацию учреждения об утере или пропаже имущества и оборудования учреждения. </w:t>
      </w:r>
    </w:p>
    <w:p w14:paraId="4A92F34B"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5.9. Стоимость умышленно испорченного или утраченного (проданного) имущества, принадлежащего учреждению, взыскивается с виновных лиц в соответствии с действующим законодательством.</w:t>
      </w:r>
    </w:p>
    <w:p w14:paraId="678981B4" w14:textId="5104E970" w:rsidR="00A607F9"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5.10. Получателям социальных услуг запрещается в комнатах</w:t>
      </w:r>
      <w:r w:rsidR="00A607F9">
        <w:rPr>
          <w:rFonts w:ascii="Times New Roman" w:hAnsi="Times New Roman"/>
          <w:sz w:val="28"/>
          <w:szCs w:val="28"/>
        </w:rPr>
        <w:t>:</w:t>
      </w:r>
    </w:p>
    <w:p w14:paraId="48DB70C7" w14:textId="71437B85" w:rsidR="00A607F9"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w:t>
      </w:r>
      <w:r w:rsidRPr="001E307F">
        <w:rPr>
          <w:rFonts w:ascii="Times New Roman" w:hAnsi="Times New Roman"/>
          <w:sz w:val="28"/>
          <w:szCs w:val="28"/>
        </w:rPr>
        <w:t xml:space="preserve"> </w:t>
      </w:r>
      <w:r w:rsidR="003763A9" w:rsidRPr="001E307F">
        <w:rPr>
          <w:rFonts w:ascii="Times New Roman" w:hAnsi="Times New Roman"/>
          <w:sz w:val="28"/>
          <w:szCs w:val="28"/>
        </w:rPr>
        <w:t>хранить</w:t>
      </w:r>
      <w:r w:rsidR="003763A9" w:rsidRPr="001E307F">
        <w:rPr>
          <w:rFonts w:ascii="Times New Roman" w:hAnsi="Times New Roman"/>
          <w:sz w:val="28"/>
          <w:szCs w:val="28"/>
        </w:rPr>
        <w:t xml:space="preserve"> </w:t>
      </w:r>
      <w:r w:rsidR="00445192" w:rsidRPr="001E307F">
        <w:rPr>
          <w:rFonts w:ascii="Times New Roman" w:hAnsi="Times New Roman"/>
          <w:sz w:val="28"/>
          <w:szCs w:val="28"/>
        </w:rPr>
        <w:t>взрывоопасные вещества</w:t>
      </w:r>
      <w:r w:rsidR="004A2435" w:rsidRPr="001E307F">
        <w:rPr>
          <w:rFonts w:ascii="Times New Roman" w:hAnsi="Times New Roman"/>
          <w:sz w:val="28"/>
          <w:szCs w:val="28"/>
        </w:rPr>
        <w:t>,</w:t>
      </w:r>
    </w:p>
    <w:p w14:paraId="3103C407" w14:textId="5BBD6583" w:rsidR="00A607F9"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763A9" w:rsidRPr="001E307F">
        <w:rPr>
          <w:rFonts w:ascii="Times New Roman" w:hAnsi="Times New Roman"/>
          <w:sz w:val="28"/>
          <w:szCs w:val="28"/>
        </w:rPr>
        <w:t>хранить</w:t>
      </w:r>
      <w:r w:rsidR="003763A9" w:rsidRPr="001E307F">
        <w:rPr>
          <w:rFonts w:ascii="Times New Roman" w:hAnsi="Times New Roman"/>
          <w:sz w:val="28"/>
          <w:szCs w:val="28"/>
        </w:rPr>
        <w:t xml:space="preserve"> </w:t>
      </w:r>
      <w:r w:rsidR="004A2435" w:rsidRPr="001E307F">
        <w:rPr>
          <w:rFonts w:ascii="Times New Roman" w:hAnsi="Times New Roman"/>
          <w:sz w:val="28"/>
          <w:szCs w:val="28"/>
        </w:rPr>
        <w:t>скоропортящиеся продукты,</w:t>
      </w:r>
    </w:p>
    <w:p w14:paraId="2C9D67D0" w14:textId="2871FF50" w:rsidR="00A607F9"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A2435" w:rsidRPr="00A607F9">
        <w:rPr>
          <w:rFonts w:ascii="Times New Roman" w:hAnsi="Times New Roman"/>
          <w:sz w:val="28"/>
          <w:szCs w:val="28"/>
        </w:rPr>
        <w:t>готовить пищу,</w:t>
      </w:r>
    </w:p>
    <w:p w14:paraId="7E1BBBC7" w14:textId="385C6BE4" w:rsidR="00A607F9"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A2435" w:rsidRPr="001E307F">
        <w:rPr>
          <w:rFonts w:ascii="Times New Roman" w:hAnsi="Times New Roman"/>
          <w:sz w:val="28"/>
          <w:szCs w:val="28"/>
        </w:rPr>
        <w:t>распивать спиртные напитки,</w:t>
      </w:r>
    </w:p>
    <w:p w14:paraId="6A67D8CE" w14:textId="4CA3DCC6" w:rsidR="00A607F9"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 </w:t>
      </w:r>
      <w:r w:rsidR="004A2435" w:rsidRPr="001E307F">
        <w:rPr>
          <w:rFonts w:ascii="Times New Roman" w:hAnsi="Times New Roman"/>
          <w:sz w:val="28"/>
          <w:szCs w:val="28"/>
        </w:rPr>
        <w:t>употреблять наркотические и химические вещества, вызывающие токсикоманию и отравление,</w:t>
      </w:r>
    </w:p>
    <w:p w14:paraId="7D897697" w14:textId="455974B1" w:rsidR="00A607F9"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A2435" w:rsidRPr="001E307F">
        <w:rPr>
          <w:rFonts w:ascii="Times New Roman" w:hAnsi="Times New Roman"/>
          <w:sz w:val="28"/>
          <w:szCs w:val="28"/>
        </w:rPr>
        <w:t>переносить инвентарь и имущество из одной комнаты в другую,</w:t>
      </w:r>
    </w:p>
    <w:p w14:paraId="028C58D8" w14:textId="557130F6" w:rsidR="004F69F5" w:rsidRPr="001E307F"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A2435" w:rsidRPr="001E307F">
        <w:rPr>
          <w:rFonts w:ascii="Times New Roman" w:hAnsi="Times New Roman"/>
          <w:sz w:val="28"/>
          <w:szCs w:val="28"/>
        </w:rPr>
        <w:t>ложиться в постель в верхней одежде.</w:t>
      </w:r>
    </w:p>
    <w:p w14:paraId="5D390CB7"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5.11. Стирка и сушка белья, чистка одежды и обуви, использование гладильных досок и утюгов разрешаются в специально отведенных администрацией местах.</w:t>
      </w:r>
    </w:p>
    <w:p w14:paraId="41B97B0C" w14:textId="31CA2AF0" w:rsidR="0047314E"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5.12. </w:t>
      </w:r>
      <w:r w:rsidR="0047314E" w:rsidRPr="001E307F">
        <w:rPr>
          <w:rFonts w:ascii="Times New Roman" w:hAnsi="Times New Roman"/>
          <w:sz w:val="28"/>
          <w:szCs w:val="28"/>
        </w:rPr>
        <w:t>Стирка личных вещей осуществляется с использованием бытовых стиральных машин</w:t>
      </w:r>
      <w:r w:rsidR="005E29D4">
        <w:rPr>
          <w:rFonts w:ascii="Times New Roman" w:hAnsi="Times New Roman"/>
          <w:sz w:val="28"/>
          <w:szCs w:val="28"/>
        </w:rPr>
        <w:t>,</w:t>
      </w:r>
      <w:r w:rsidR="0047314E" w:rsidRPr="001E307F">
        <w:rPr>
          <w:rFonts w:ascii="Times New Roman" w:hAnsi="Times New Roman"/>
          <w:sz w:val="28"/>
          <w:szCs w:val="28"/>
        </w:rPr>
        <w:t xml:space="preserve"> с предоставлением проживающим возможности использования бытовых стиральных машин в этих целях.</w:t>
      </w:r>
    </w:p>
    <w:p w14:paraId="0FA828B3" w14:textId="33DE1307" w:rsidR="0047314E" w:rsidRPr="001E307F" w:rsidRDefault="0047314E"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При отсутствии условий для отдельной стирки личных вещей каждого получателя услуг используется индивидуальный мешок для стирки</w:t>
      </w:r>
      <w:r w:rsidR="005E29D4">
        <w:rPr>
          <w:rFonts w:ascii="Times New Roman" w:hAnsi="Times New Roman"/>
          <w:sz w:val="28"/>
          <w:szCs w:val="28"/>
        </w:rPr>
        <w:t>.</w:t>
      </w:r>
    </w:p>
    <w:p w14:paraId="70A9B5CD" w14:textId="5CE03B45" w:rsidR="004F69F5" w:rsidRPr="001E307F" w:rsidRDefault="0047314E" w:rsidP="003810E7">
      <w:pPr>
        <w:spacing w:after="0" w:line="240" w:lineRule="auto"/>
        <w:ind w:firstLine="709"/>
        <w:jc w:val="both"/>
        <w:rPr>
          <w:rFonts w:ascii="Times New Roman" w:hAnsi="Times New Roman"/>
          <w:strike/>
          <w:sz w:val="28"/>
          <w:szCs w:val="28"/>
        </w:rPr>
      </w:pPr>
      <w:r w:rsidRPr="001E307F">
        <w:rPr>
          <w:rFonts w:ascii="Times New Roman" w:hAnsi="Times New Roman"/>
          <w:sz w:val="28"/>
          <w:szCs w:val="28"/>
        </w:rPr>
        <w:t xml:space="preserve">5.13. </w:t>
      </w:r>
      <w:r w:rsidR="004A2435" w:rsidRPr="001E307F">
        <w:rPr>
          <w:rFonts w:ascii="Times New Roman" w:hAnsi="Times New Roman"/>
          <w:sz w:val="28"/>
          <w:szCs w:val="28"/>
        </w:rPr>
        <w:t xml:space="preserve">В жилых комнатах учреждения и прилегающей к ним территории в часы ночного отдыха должна соблюдаться полная тишина. Отдых граждан не должен нарушаться пением, громкими разговорами, работой телевизоров, радиоприемников, игрой на музыкальных инструментах и т.д. </w:t>
      </w:r>
    </w:p>
    <w:p w14:paraId="39B06AD7" w14:textId="0E7C2F5A" w:rsidR="004F69F5" w:rsidRPr="001E307F" w:rsidRDefault="0047314E"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5.14. </w:t>
      </w:r>
      <w:r w:rsidR="004A2435" w:rsidRPr="001E307F">
        <w:rPr>
          <w:rFonts w:ascii="Times New Roman" w:hAnsi="Times New Roman"/>
          <w:sz w:val="28"/>
          <w:szCs w:val="28"/>
        </w:rPr>
        <w:t>Лица, нуждающиеся в стационарном лечении и в специализированной медицинской помощи, направляются в государственные организации здравоохранения.</w:t>
      </w:r>
    </w:p>
    <w:p w14:paraId="5A261E76" w14:textId="25E888C6"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lastRenderedPageBreak/>
        <w:t>5.1</w:t>
      </w:r>
      <w:r w:rsidR="0047314E" w:rsidRPr="001E307F">
        <w:rPr>
          <w:rFonts w:ascii="Times New Roman" w:hAnsi="Times New Roman"/>
          <w:sz w:val="28"/>
          <w:szCs w:val="28"/>
        </w:rPr>
        <w:t>5</w:t>
      </w:r>
      <w:r w:rsidRPr="001E307F">
        <w:rPr>
          <w:rFonts w:ascii="Times New Roman" w:hAnsi="Times New Roman"/>
          <w:sz w:val="28"/>
          <w:szCs w:val="28"/>
        </w:rPr>
        <w:t>. Получатели социальных услуг с признаками инфекционного заболевания помещаются в изолятор для временного пребывания до их госпитализации в медицинскую организацию.</w:t>
      </w:r>
    </w:p>
    <w:p w14:paraId="1C7D6A67" w14:textId="73E195A3" w:rsidR="00A607F9"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5.1</w:t>
      </w:r>
      <w:r w:rsidR="0047314E" w:rsidRPr="001E307F">
        <w:rPr>
          <w:rFonts w:ascii="Times New Roman" w:hAnsi="Times New Roman"/>
          <w:sz w:val="28"/>
          <w:szCs w:val="28"/>
        </w:rPr>
        <w:t>6</w:t>
      </w:r>
      <w:r w:rsidRPr="001E307F">
        <w:rPr>
          <w:rFonts w:ascii="Times New Roman" w:hAnsi="Times New Roman"/>
          <w:sz w:val="28"/>
          <w:szCs w:val="28"/>
        </w:rPr>
        <w:t xml:space="preserve">. Администрация учреждения организует </w:t>
      </w:r>
      <w:r w:rsidR="00A607F9" w:rsidRPr="00A607F9">
        <w:rPr>
          <w:rFonts w:ascii="Times New Roman" w:hAnsi="Times New Roman"/>
          <w:sz w:val="28"/>
          <w:szCs w:val="28"/>
        </w:rPr>
        <w:t>деятельность, направленн</w:t>
      </w:r>
      <w:r w:rsidR="00A607F9">
        <w:rPr>
          <w:rFonts w:ascii="Times New Roman" w:hAnsi="Times New Roman"/>
          <w:sz w:val="28"/>
          <w:szCs w:val="28"/>
        </w:rPr>
        <w:t>ую</w:t>
      </w:r>
      <w:r w:rsidR="00A607F9" w:rsidRPr="00A607F9">
        <w:rPr>
          <w:rFonts w:ascii="Times New Roman" w:hAnsi="Times New Roman"/>
          <w:sz w:val="28"/>
          <w:szCs w:val="28"/>
        </w:rPr>
        <w:t xml:space="preserve"> на поддержание и (или) развитие</w:t>
      </w:r>
      <w:r w:rsidR="00A607F9">
        <w:rPr>
          <w:rFonts w:ascii="Times New Roman" w:hAnsi="Times New Roman"/>
          <w:sz w:val="28"/>
          <w:szCs w:val="28"/>
        </w:rPr>
        <w:t>:</w:t>
      </w:r>
    </w:p>
    <w:p w14:paraId="7FF726A2" w14:textId="055BB501" w:rsidR="0047314E" w:rsidRPr="001E307F" w:rsidRDefault="00A607F9" w:rsidP="003810E7">
      <w:pPr>
        <w:spacing w:after="0" w:line="240" w:lineRule="auto"/>
        <w:ind w:firstLine="709"/>
        <w:jc w:val="both"/>
        <w:rPr>
          <w:rFonts w:ascii="Times New Roman" w:hAnsi="Times New Roman"/>
          <w:sz w:val="28"/>
          <w:szCs w:val="28"/>
        </w:rPr>
      </w:pPr>
      <w:r>
        <w:rPr>
          <w:rFonts w:ascii="Times New Roman" w:hAnsi="Times New Roman"/>
          <w:sz w:val="28"/>
          <w:szCs w:val="28"/>
        </w:rPr>
        <w:t>— </w:t>
      </w:r>
      <w:r w:rsidR="0047314E" w:rsidRPr="001E307F">
        <w:rPr>
          <w:rFonts w:ascii="Times New Roman" w:hAnsi="Times New Roman"/>
          <w:sz w:val="28"/>
          <w:szCs w:val="28"/>
        </w:rPr>
        <w:t>дневн</w:t>
      </w:r>
      <w:r>
        <w:rPr>
          <w:rFonts w:ascii="Times New Roman" w:hAnsi="Times New Roman"/>
          <w:sz w:val="28"/>
          <w:szCs w:val="28"/>
        </w:rPr>
        <w:t>ой</w:t>
      </w:r>
      <w:r w:rsidR="0047314E" w:rsidRPr="001E307F">
        <w:rPr>
          <w:rFonts w:ascii="Times New Roman" w:hAnsi="Times New Roman"/>
          <w:sz w:val="28"/>
          <w:szCs w:val="28"/>
        </w:rPr>
        <w:t xml:space="preserve"> занятост</w:t>
      </w:r>
      <w:r>
        <w:rPr>
          <w:rFonts w:ascii="Times New Roman" w:hAnsi="Times New Roman"/>
          <w:sz w:val="28"/>
          <w:szCs w:val="28"/>
        </w:rPr>
        <w:t>и</w:t>
      </w:r>
      <w:r w:rsidR="0047314E" w:rsidRPr="001E307F">
        <w:rPr>
          <w:rFonts w:ascii="Times New Roman" w:hAnsi="Times New Roman"/>
          <w:sz w:val="28"/>
          <w:szCs w:val="28"/>
        </w:rPr>
        <w:t xml:space="preserve"> получателей социальных услуг, в том числе </w:t>
      </w:r>
    </w:p>
    <w:p w14:paraId="46F171DB" w14:textId="109985C3" w:rsidR="0047314E" w:rsidRPr="001E307F" w:rsidRDefault="0047314E"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социальн</w:t>
      </w:r>
      <w:r w:rsidR="00A607F9">
        <w:rPr>
          <w:rFonts w:ascii="Times New Roman" w:hAnsi="Times New Roman"/>
          <w:sz w:val="28"/>
          <w:szCs w:val="28"/>
        </w:rPr>
        <w:t>ой</w:t>
      </w:r>
      <w:r w:rsidRPr="001E307F">
        <w:rPr>
          <w:rFonts w:ascii="Times New Roman" w:hAnsi="Times New Roman"/>
          <w:sz w:val="28"/>
          <w:szCs w:val="28"/>
        </w:rPr>
        <w:t xml:space="preserve"> занятост</w:t>
      </w:r>
      <w:r w:rsidR="00A607F9">
        <w:rPr>
          <w:rFonts w:ascii="Times New Roman" w:hAnsi="Times New Roman"/>
          <w:sz w:val="28"/>
          <w:szCs w:val="28"/>
        </w:rPr>
        <w:t>и</w:t>
      </w:r>
      <w:r w:rsidRPr="001E307F">
        <w:rPr>
          <w:rFonts w:ascii="Times New Roman" w:hAnsi="Times New Roman"/>
          <w:sz w:val="28"/>
          <w:szCs w:val="28"/>
        </w:rPr>
        <w:t xml:space="preserve"> инвалидов, </w:t>
      </w:r>
    </w:p>
    <w:p w14:paraId="6C1D3814" w14:textId="2F3E9FC7" w:rsidR="0047314E" w:rsidRPr="001E307F" w:rsidRDefault="0047314E"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социальн</w:t>
      </w:r>
      <w:r w:rsidR="00A607F9">
        <w:rPr>
          <w:rFonts w:ascii="Times New Roman" w:hAnsi="Times New Roman"/>
          <w:sz w:val="28"/>
          <w:szCs w:val="28"/>
        </w:rPr>
        <w:t>ой</w:t>
      </w:r>
      <w:r w:rsidRPr="001E307F">
        <w:rPr>
          <w:rFonts w:ascii="Times New Roman" w:hAnsi="Times New Roman"/>
          <w:sz w:val="28"/>
          <w:szCs w:val="28"/>
        </w:rPr>
        <w:t xml:space="preserve"> активност</w:t>
      </w:r>
      <w:r w:rsidR="00A607F9">
        <w:rPr>
          <w:rFonts w:ascii="Times New Roman" w:hAnsi="Times New Roman"/>
          <w:sz w:val="28"/>
          <w:szCs w:val="28"/>
        </w:rPr>
        <w:t>и</w:t>
      </w:r>
      <w:r w:rsidRPr="001E307F">
        <w:rPr>
          <w:rFonts w:ascii="Times New Roman" w:hAnsi="Times New Roman"/>
          <w:sz w:val="28"/>
          <w:szCs w:val="28"/>
        </w:rPr>
        <w:t>, включая связи с близкими родственниками и друзьями;</w:t>
      </w:r>
    </w:p>
    <w:p w14:paraId="087F7CE8" w14:textId="18D9D362" w:rsidR="0047314E" w:rsidRPr="001E307F" w:rsidRDefault="0047314E"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физическ</w:t>
      </w:r>
      <w:r w:rsidR="00A607F9">
        <w:rPr>
          <w:rFonts w:ascii="Times New Roman" w:hAnsi="Times New Roman"/>
          <w:sz w:val="28"/>
          <w:szCs w:val="28"/>
        </w:rPr>
        <w:t>ой</w:t>
      </w:r>
      <w:r w:rsidRPr="001E307F">
        <w:rPr>
          <w:rFonts w:ascii="Times New Roman" w:hAnsi="Times New Roman"/>
          <w:sz w:val="28"/>
          <w:szCs w:val="28"/>
        </w:rPr>
        <w:t xml:space="preserve"> активност</w:t>
      </w:r>
      <w:r w:rsidR="00A607F9">
        <w:rPr>
          <w:rFonts w:ascii="Times New Roman" w:hAnsi="Times New Roman"/>
          <w:sz w:val="28"/>
          <w:szCs w:val="28"/>
        </w:rPr>
        <w:t>и</w:t>
      </w:r>
      <w:r w:rsidRPr="001E307F">
        <w:rPr>
          <w:rFonts w:ascii="Times New Roman" w:hAnsi="Times New Roman"/>
          <w:sz w:val="28"/>
          <w:szCs w:val="28"/>
        </w:rPr>
        <w:t>, включая прогулки;</w:t>
      </w:r>
    </w:p>
    <w:p w14:paraId="540A2E6B" w14:textId="2F1BD820" w:rsidR="0047314E" w:rsidRPr="001E307F" w:rsidRDefault="0047314E"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бытов</w:t>
      </w:r>
      <w:r w:rsidR="00A607F9">
        <w:rPr>
          <w:rFonts w:ascii="Times New Roman" w:hAnsi="Times New Roman"/>
          <w:sz w:val="28"/>
          <w:szCs w:val="28"/>
        </w:rPr>
        <w:t>ой</w:t>
      </w:r>
      <w:r w:rsidRPr="001E307F">
        <w:rPr>
          <w:rFonts w:ascii="Times New Roman" w:hAnsi="Times New Roman"/>
          <w:sz w:val="28"/>
          <w:szCs w:val="28"/>
        </w:rPr>
        <w:t xml:space="preserve"> активност</w:t>
      </w:r>
      <w:r w:rsidR="00A607F9">
        <w:rPr>
          <w:rFonts w:ascii="Times New Roman" w:hAnsi="Times New Roman"/>
          <w:sz w:val="28"/>
          <w:szCs w:val="28"/>
        </w:rPr>
        <w:t>и</w:t>
      </w:r>
      <w:r w:rsidRPr="001E307F">
        <w:rPr>
          <w:rFonts w:ascii="Times New Roman" w:hAnsi="Times New Roman"/>
          <w:sz w:val="28"/>
          <w:szCs w:val="28"/>
        </w:rPr>
        <w:t>, навык</w:t>
      </w:r>
      <w:r w:rsidR="00A607F9">
        <w:rPr>
          <w:rFonts w:ascii="Times New Roman" w:hAnsi="Times New Roman"/>
          <w:sz w:val="28"/>
          <w:szCs w:val="28"/>
        </w:rPr>
        <w:t>ов</w:t>
      </w:r>
      <w:r w:rsidRPr="001E307F">
        <w:rPr>
          <w:rFonts w:ascii="Times New Roman" w:hAnsi="Times New Roman"/>
          <w:sz w:val="28"/>
          <w:szCs w:val="28"/>
        </w:rPr>
        <w:t xml:space="preserve"> самостоятельного удовлетворения основных жизненных потребностей, жизни вне организации социального обслуживания;</w:t>
      </w:r>
    </w:p>
    <w:p w14:paraId="036B8CFB" w14:textId="6AF508F9" w:rsidR="004F69F5" w:rsidRPr="001E307F" w:rsidRDefault="0047314E"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когнитивных функций, включая профилактику когнитивных расстройств.</w:t>
      </w:r>
    </w:p>
    <w:p w14:paraId="500C332D" w14:textId="17D41A2A"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5.1</w:t>
      </w:r>
      <w:r w:rsidR="0047314E" w:rsidRPr="001E307F">
        <w:rPr>
          <w:rFonts w:ascii="Times New Roman" w:hAnsi="Times New Roman"/>
          <w:sz w:val="28"/>
          <w:szCs w:val="28"/>
        </w:rPr>
        <w:t>7</w:t>
      </w:r>
      <w:r w:rsidRPr="001E307F">
        <w:rPr>
          <w:rFonts w:ascii="Times New Roman" w:hAnsi="Times New Roman"/>
          <w:sz w:val="28"/>
          <w:szCs w:val="28"/>
        </w:rPr>
        <w:t>. Работники учреждения обязаны внимательно относиться к запросам получателей социальных услуг, принимать безотлагательные меры для удовлетворения их законных требований.</w:t>
      </w:r>
    </w:p>
    <w:p w14:paraId="7F1435D0" w14:textId="285D48AA"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w:t>
      </w:r>
      <w:r w:rsidR="0047314E" w:rsidRPr="001E307F">
        <w:rPr>
          <w:rFonts w:ascii="Times New Roman" w:hAnsi="Times New Roman"/>
          <w:sz w:val="28"/>
          <w:szCs w:val="28"/>
        </w:rPr>
        <w:t>18</w:t>
      </w:r>
      <w:r w:rsidRPr="001E307F">
        <w:rPr>
          <w:rFonts w:ascii="Times New Roman" w:hAnsi="Times New Roman"/>
          <w:sz w:val="28"/>
          <w:szCs w:val="28"/>
        </w:rPr>
        <w:t>. Работники и получатели социальных услуг, должны соблюдать общепринятые правила поведения, быть вежливыми и корректными в общении друг с другом.</w:t>
      </w:r>
    </w:p>
    <w:p w14:paraId="45615F0E" w14:textId="0AF68FB5"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w:t>
      </w:r>
      <w:r w:rsidR="002F0CF4" w:rsidRPr="001E307F">
        <w:rPr>
          <w:rFonts w:ascii="Times New Roman" w:hAnsi="Times New Roman"/>
          <w:sz w:val="28"/>
          <w:szCs w:val="28"/>
        </w:rPr>
        <w:t>19</w:t>
      </w:r>
      <w:r w:rsidRPr="001E307F">
        <w:rPr>
          <w:rFonts w:ascii="Times New Roman" w:hAnsi="Times New Roman"/>
          <w:sz w:val="28"/>
          <w:szCs w:val="28"/>
        </w:rPr>
        <w:t>. Работникам Учреждения запрещается вступать в какие-либо отношения, не связанные со служебными обязанностями, с получателями социальных услуг, а также использовать в личных интересах их услуги.</w:t>
      </w:r>
    </w:p>
    <w:p w14:paraId="4388648B" w14:textId="373F0924"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5.2</w:t>
      </w:r>
      <w:r w:rsidR="002F0CF4" w:rsidRPr="001E307F">
        <w:rPr>
          <w:rFonts w:ascii="Times New Roman" w:hAnsi="Times New Roman"/>
          <w:sz w:val="28"/>
          <w:szCs w:val="28"/>
        </w:rPr>
        <w:t>0</w:t>
      </w:r>
      <w:r w:rsidRPr="001E307F">
        <w:rPr>
          <w:rFonts w:ascii="Times New Roman" w:hAnsi="Times New Roman"/>
          <w:sz w:val="28"/>
          <w:szCs w:val="28"/>
        </w:rPr>
        <w:t>. Запрещается курение табака, потребление никотинсодержащей продукции или использование кальянов в помещениях учреждения.</w:t>
      </w:r>
    </w:p>
    <w:p w14:paraId="6285F4C5"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Допускается курение табака, потребление никотинсодержащей продукции в специально выделенных местах на открытом воздухе или в изолированных помещениях, которые оборудованы системами вентиляции.</w:t>
      </w:r>
    </w:p>
    <w:p w14:paraId="480C2652" w14:textId="51F02E58"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Нарушение установленного </w:t>
      </w:r>
      <w:r w:rsidR="003763A9">
        <w:rPr>
          <w:rFonts w:ascii="Times New Roman" w:hAnsi="Times New Roman"/>
          <w:sz w:val="28"/>
          <w:szCs w:val="28"/>
        </w:rPr>
        <w:t>Ф</w:t>
      </w:r>
      <w:r w:rsidRPr="001E307F">
        <w:rPr>
          <w:rFonts w:ascii="Times New Roman" w:hAnsi="Times New Roman"/>
          <w:sz w:val="28"/>
          <w:szCs w:val="28"/>
        </w:rPr>
        <w:t xml:space="preserve">едеральным законом </w:t>
      </w:r>
      <w:r w:rsidR="003763A9" w:rsidRPr="001E307F">
        <w:rPr>
          <w:rFonts w:ascii="Times New Roman" w:hAnsi="Times New Roman"/>
          <w:sz w:val="28"/>
          <w:szCs w:val="28"/>
        </w:rPr>
        <w:t>№ 15-ФЗ</w:t>
      </w:r>
      <w:r w:rsidR="003763A9" w:rsidRPr="001E307F">
        <w:rPr>
          <w:rFonts w:ascii="Times New Roman" w:hAnsi="Times New Roman"/>
          <w:sz w:val="28"/>
          <w:szCs w:val="28"/>
        </w:rPr>
        <w:t xml:space="preserve"> </w:t>
      </w:r>
      <w:r w:rsidRPr="001E307F">
        <w:rPr>
          <w:rFonts w:ascii="Times New Roman" w:hAnsi="Times New Roman"/>
          <w:sz w:val="28"/>
          <w:szCs w:val="28"/>
        </w:rPr>
        <w:t xml:space="preserve">запрета курения табака, потребления никотинсодержащей продукции в помещениях </w:t>
      </w:r>
      <w:r w:rsidR="003763A9">
        <w:rPr>
          <w:rFonts w:ascii="Times New Roman" w:hAnsi="Times New Roman"/>
          <w:sz w:val="28"/>
          <w:szCs w:val="28"/>
        </w:rPr>
        <w:t>У</w:t>
      </w:r>
      <w:r w:rsidRPr="001E307F">
        <w:rPr>
          <w:rFonts w:ascii="Times New Roman" w:hAnsi="Times New Roman"/>
          <w:sz w:val="28"/>
          <w:szCs w:val="28"/>
        </w:rPr>
        <w:t>чреждения влечет наложение административного штрафа на граждан в размере от пятисот до одной тысячи пятисот рублей в соответствии со статьей 6.24.</w:t>
      </w:r>
      <w:r w:rsidR="00051303" w:rsidRPr="001E307F">
        <w:rPr>
          <w:rFonts w:ascii="Times New Roman" w:hAnsi="Times New Roman"/>
          <w:sz w:val="28"/>
          <w:szCs w:val="28"/>
        </w:rPr>
        <w:t xml:space="preserve"> </w:t>
      </w:r>
      <w:r w:rsidRPr="001E307F">
        <w:rPr>
          <w:rFonts w:ascii="Times New Roman" w:hAnsi="Times New Roman"/>
          <w:sz w:val="28"/>
          <w:szCs w:val="28"/>
        </w:rPr>
        <w:t>КоАП РФ.</w:t>
      </w:r>
    </w:p>
    <w:p w14:paraId="43A108A7" w14:textId="77777777" w:rsidR="002F0CF4" w:rsidRPr="003810E7" w:rsidRDefault="002F0CF4" w:rsidP="001E307F">
      <w:pPr>
        <w:spacing w:after="0" w:line="240" w:lineRule="auto"/>
        <w:ind w:firstLine="709"/>
        <w:jc w:val="center"/>
        <w:rPr>
          <w:rFonts w:ascii="Times New Roman" w:hAnsi="Times New Roman"/>
          <w:sz w:val="28"/>
          <w:szCs w:val="28"/>
        </w:rPr>
      </w:pPr>
    </w:p>
    <w:p w14:paraId="7E778208" w14:textId="4B1397EC" w:rsidR="00903091" w:rsidRPr="001E307F" w:rsidRDefault="00903091" w:rsidP="00DF49FD">
      <w:pPr>
        <w:spacing w:after="0" w:line="240" w:lineRule="auto"/>
        <w:jc w:val="center"/>
        <w:rPr>
          <w:rFonts w:ascii="Times New Roman" w:hAnsi="Times New Roman"/>
          <w:b/>
          <w:bCs/>
          <w:sz w:val="28"/>
          <w:szCs w:val="28"/>
        </w:rPr>
      </w:pPr>
      <w:r w:rsidRPr="001E307F">
        <w:rPr>
          <w:rFonts w:ascii="Times New Roman" w:hAnsi="Times New Roman"/>
          <w:b/>
          <w:bCs/>
          <w:sz w:val="28"/>
          <w:szCs w:val="28"/>
        </w:rPr>
        <w:t>6. Порядок временного выбытия из дома – интерната</w:t>
      </w:r>
    </w:p>
    <w:p w14:paraId="49C464F1" w14:textId="77777777" w:rsidR="00903091" w:rsidRPr="001E307F" w:rsidRDefault="00903091" w:rsidP="001E307F">
      <w:pPr>
        <w:spacing w:after="0" w:line="240" w:lineRule="auto"/>
        <w:ind w:firstLine="709"/>
        <w:jc w:val="both"/>
        <w:rPr>
          <w:rFonts w:ascii="Times New Roman" w:hAnsi="Times New Roman"/>
          <w:sz w:val="28"/>
          <w:szCs w:val="28"/>
        </w:rPr>
      </w:pPr>
    </w:p>
    <w:p w14:paraId="0E614B18"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6.1. На временное выбытие по личным мотивам на имя директора Учреждения подается заявление.</w:t>
      </w:r>
      <w:r w:rsidRPr="001E307F">
        <w:rPr>
          <w:rFonts w:ascii="Times New Roman" w:eastAsia="Calibri" w:hAnsi="Times New Roman"/>
          <w:kern w:val="2"/>
          <w:sz w:val="28"/>
          <w:szCs w:val="28"/>
          <w:lang w:eastAsia="en-US"/>
        </w:rPr>
        <w:t xml:space="preserve"> Заявление о временном выбытии подается получателем социальных услуг или его законным представителем на имя директора учреждения с указанием причины и срока </w:t>
      </w:r>
      <w:bookmarkStart w:id="1" w:name="_Hlk210832068"/>
      <w:r w:rsidRPr="001E307F">
        <w:rPr>
          <w:rFonts w:ascii="Times New Roman" w:eastAsia="Calibri" w:hAnsi="Times New Roman"/>
          <w:kern w:val="2"/>
          <w:sz w:val="28"/>
          <w:szCs w:val="28"/>
          <w:lang w:eastAsia="en-US"/>
        </w:rPr>
        <w:t xml:space="preserve">временного </w:t>
      </w:r>
      <w:bookmarkEnd w:id="1"/>
      <w:r w:rsidRPr="001E307F">
        <w:rPr>
          <w:rFonts w:ascii="Times New Roman" w:eastAsia="Calibri" w:hAnsi="Times New Roman"/>
          <w:kern w:val="2"/>
          <w:sz w:val="28"/>
          <w:szCs w:val="28"/>
          <w:lang w:eastAsia="en-US"/>
        </w:rPr>
        <w:t>выбытия и места пребывания получателя социальных услуг на этот период.</w:t>
      </w:r>
    </w:p>
    <w:p w14:paraId="458A8D84" w14:textId="77777777" w:rsidR="00903091" w:rsidRPr="001E307F" w:rsidRDefault="00903091" w:rsidP="003810E7">
      <w:pPr>
        <w:spacing w:after="0" w:line="240" w:lineRule="auto"/>
        <w:ind w:firstLine="709"/>
        <w:jc w:val="both"/>
        <w:rPr>
          <w:rFonts w:ascii="Times New Roman" w:eastAsia="Calibri" w:hAnsi="Times New Roman"/>
          <w:kern w:val="2"/>
          <w:sz w:val="28"/>
          <w:szCs w:val="28"/>
          <w:lang w:eastAsia="en-US"/>
        </w:rPr>
      </w:pPr>
      <w:r w:rsidRPr="001E307F">
        <w:rPr>
          <w:rFonts w:ascii="Times New Roman" w:hAnsi="Times New Roman"/>
          <w:sz w:val="28"/>
          <w:szCs w:val="28"/>
        </w:rPr>
        <w:t>6.2. </w:t>
      </w:r>
      <w:r w:rsidRPr="001E307F">
        <w:rPr>
          <w:rFonts w:ascii="Times New Roman" w:eastAsia="Calibri" w:hAnsi="Times New Roman"/>
          <w:kern w:val="2"/>
          <w:sz w:val="28"/>
          <w:szCs w:val="28"/>
          <w:lang w:eastAsia="en-US"/>
        </w:rPr>
        <w:t>На период временного выбытия за получателем социальных услуг сохраняется койко-место.</w:t>
      </w:r>
    </w:p>
    <w:p w14:paraId="6F63EAD3" w14:textId="77777777" w:rsidR="00903091" w:rsidRPr="001E307F" w:rsidRDefault="00903091" w:rsidP="003810E7">
      <w:pPr>
        <w:spacing w:after="0" w:line="240" w:lineRule="auto"/>
        <w:ind w:firstLine="709"/>
        <w:jc w:val="both"/>
        <w:rPr>
          <w:rFonts w:ascii="Times New Roman" w:eastAsia="Calibri" w:hAnsi="Times New Roman"/>
          <w:kern w:val="2"/>
          <w:sz w:val="28"/>
          <w:szCs w:val="28"/>
          <w:lang w:eastAsia="en-US"/>
        </w:rPr>
      </w:pPr>
      <w:r w:rsidRPr="001E307F">
        <w:rPr>
          <w:rFonts w:ascii="Times New Roman" w:hAnsi="Times New Roman"/>
          <w:sz w:val="28"/>
          <w:szCs w:val="28"/>
        </w:rPr>
        <w:t>6.3. </w:t>
      </w:r>
      <w:r w:rsidRPr="001E307F">
        <w:rPr>
          <w:rFonts w:ascii="Times New Roman" w:eastAsia="Calibri" w:hAnsi="Times New Roman"/>
          <w:kern w:val="2"/>
          <w:sz w:val="28"/>
          <w:szCs w:val="28"/>
          <w:lang w:eastAsia="en-US"/>
        </w:rPr>
        <w:t>Временное выбытие оформляется приказом Учреждения о временном приостановлении социального обслуживания.</w:t>
      </w:r>
    </w:p>
    <w:p w14:paraId="673493BD" w14:textId="77777777" w:rsidR="00903091" w:rsidRPr="001E307F" w:rsidRDefault="00903091" w:rsidP="003810E7">
      <w:pPr>
        <w:spacing w:after="0" w:line="240" w:lineRule="auto"/>
        <w:ind w:firstLine="709"/>
        <w:jc w:val="both"/>
        <w:rPr>
          <w:rFonts w:ascii="Times New Roman" w:eastAsia="Calibri" w:hAnsi="Times New Roman"/>
          <w:kern w:val="2"/>
          <w:sz w:val="28"/>
          <w:szCs w:val="28"/>
          <w:lang w:eastAsia="en-US"/>
        </w:rPr>
      </w:pPr>
      <w:r w:rsidRPr="001E307F">
        <w:rPr>
          <w:rFonts w:ascii="Times New Roman" w:eastAsia="Calibri" w:hAnsi="Times New Roman"/>
          <w:kern w:val="2"/>
          <w:sz w:val="28"/>
          <w:szCs w:val="28"/>
          <w:lang w:eastAsia="en-US"/>
        </w:rPr>
        <w:lastRenderedPageBreak/>
        <w:t>6.3.1. Во время отпуска получателю социальных услуг временно приостанавливается социальное обслуживание и при возвращении из отпуска, возобновляется социальное обслуживание только со следующего дня.</w:t>
      </w:r>
    </w:p>
    <w:p w14:paraId="6714B9DC" w14:textId="27C27C8D" w:rsidR="00903091" w:rsidRPr="001E307F" w:rsidRDefault="00903091" w:rsidP="003810E7">
      <w:pPr>
        <w:spacing w:after="0" w:line="240" w:lineRule="auto"/>
        <w:ind w:firstLine="709"/>
        <w:jc w:val="both"/>
        <w:rPr>
          <w:rFonts w:ascii="Times New Roman" w:eastAsia="Calibri" w:hAnsi="Times New Roman"/>
          <w:kern w:val="2"/>
          <w:sz w:val="28"/>
          <w:szCs w:val="28"/>
          <w:lang w:eastAsia="en-US"/>
        </w:rPr>
      </w:pPr>
      <w:r w:rsidRPr="001E307F">
        <w:rPr>
          <w:rFonts w:ascii="Times New Roman" w:eastAsia="Calibri" w:hAnsi="Times New Roman"/>
          <w:kern w:val="2"/>
          <w:sz w:val="28"/>
          <w:szCs w:val="28"/>
          <w:lang w:eastAsia="en-US"/>
        </w:rPr>
        <w:t>6.3.2. При госпитализации получателю социальных услуг приостанавливается социальное обслуживание на следующий день, социальное обслуживание возобновляется при возвращении: в первой половине дня – с этого дня; во второй половине дня– на следующий день.</w:t>
      </w:r>
    </w:p>
    <w:p w14:paraId="212B24F6"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eastAsia="Calibri" w:hAnsi="Times New Roman"/>
          <w:kern w:val="2"/>
          <w:sz w:val="28"/>
          <w:szCs w:val="28"/>
          <w:lang w:eastAsia="en-US"/>
        </w:rPr>
        <w:t>6.3.3. В случае отпуска на срок не более 3 дней приостановление социального обслуживания производится по согласованию с получателем социальных услуг.</w:t>
      </w:r>
    </w:p>
    <w:p w14:paraId="0F35A466"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eastAsia="Calibri" w:hAnsi="Times New Roman"/>
          <w:kern w:val="2"/>
          <w:sz w:val="28"/>
          <w:szCs w:val="28"/>
          <w:lang w:eastAsia="en-US"/>
        </w:rPr>
        <w:t>6.3.4. Долгосрочный отпуск на период 1-го календарного месяца</w:t>
      </w:r>
      <w:r w:rsidRPr="001E307F">
        <w:rPr>
          <w:rFonts w:ascii="Times New Roman" w:eastAsia="Calibri" w:hAnsi="Times New Roman"/>
          <w:color w:val="7030A0"/>
          <w:kern w:val="2"/>
          <w:sz w:val="28"/>
          <w:szCs w:val="28"/>
          <w:lang w:eastAsia="en-US"/>
        </w:rPr>
        <w:t xml:space="preserve"> </w:t>
      </w:r>
      <w:r w:rsidRPr="001E307F">
        <w:rPr>
          <w:rFonts w:ascii="Times New Roman" w:eastAsia="Calibri" w:hAnsi="Times New Roman"/>
          <w:kern w:val="2"/>
          <w:sz w:val="28"/>
          <w:szCs w:val="28"/>
          <w:lang w:eastAsia="en-US"/>
        </w:rPr>
        <w:t>оформляется в присутствии родственников, желающих принять проживающего к себе на этот срок.</w:t>
      </w:r>
    </w:p>
    <w:p w14:paraId="17F084EB" w14:textId="584A41C3" w:rsidR="00903091" w:rsidRPr="001E307F" w:rsidRDefault="00903091" w:rsidP="003810E7">
      <w:pPr>
        <w:spacing w:after="0" w:line="240" w:lineRule="auto"/>
        <w:ind w:firstLine="709"/>
        <w:jc w:val="both"/>
        <w:rPr>
          <w:rFonts w:ascii="Times New Roman" w:eastAsia="Calibri" w:hAnsi="Times New Roman"/>
          <w:kern w:val="2"/>
          <w:sz w:val="28"/>
          <w:szCs w:val="28"/>
          <w:lang w:eastAsia="en-US"/>
        </w:rPr>
      </w:pPr>
      <w:r w:rsidRPr="001E307F">
        <w:rPr>
          <w:rFonts w:ascii="Times New Roman" w:hAnsi="Times New Roman"/>
          <w:sz w:val="28"/>
          <w:szCs w:val="28"/>
        </w:rPr>
        <w:t>6.4. </w:t>
      </w:r>
      <w:r w:rsidRPr="001E307F">
        <w:rPr>
          <w:rFonts w:ascii="Times New Roman" w:eastAsia="Calibri" w:hAnsi="Times New Roman"/>
          <w:kern w:val="2"/>
          <w:sz w:val="28"/>
          <w:szCs w:val="28"/>
          <w:lang w:eastAsia="en-US"/>
        </w:rPr>
        <w:t xml:space="preserve">В случае временного выбытия на срок более 3 дней получатель социальных услуг обязан при возвращении в </w:t>
      </w:r>
      <w:r w:rsidR="000130E8">
        <w:rPr>
          <w:rFonts w:ascii="Times New Roman" w:eastAsia="Calibri" w:hAnsi="Times New Roman"/>
          <w:kern w:val="2"/>
          <w:sz w:val="28"/>
          <w:szCs w:val="28"/>
          <w:lang w:eastAsia="en-US"/>
        </w:rPr>
        <w:t>У</w:t>
      </w:r>
      <w:r w:rsidRPr="001E307F">
        <w:rPr>
          <w:rFonts w:ascii="Times New Roman" w:eastAsia="Calibri" w:hAnsi="Times New Roman"/>
          <w:kern w:val="2"/>
          <w:sz w:val="28"/>
          <w:szCs w:val="28"/>
          <w:lang w:eastAsia="en-US"/>
        </w:rPr>
        <w:t>чреждение предоставить результаты исследований: общий анализ крови, общий анализ мочи, кал на яйца глист, кал на патогенную кишечную флору, мазок зева и носа на дифтерию, справка о санэпидокружении.</w:t>
      </w:r>
    </w:p>
    <w:p w14:paraId="0127F721"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6.5.</w:t>
      </w:r>
      <w:r w:rsidRPr="001E307F">
        <w:rPr>
          <w:rFonts w:ascii="Times New Roman" w:eastAsia="Calibri" w:hAnsi="Times New Roman"/>
          <w:kern w:val="2"/>
          <w:sz w:val="28"/>
          <w:szCs w:val="28"/>
          <w:lang w:eastAsia="en-US"/>
        </w:rPr>
        <w:t> </w:t>
      </w:r>
      <w:r w:rsidRPr="001E307F">
        <w:rPr>
          <w:rFonts w:ascii="Times New Roman" w:hAnsi="Times New Roman"/>
          <w:sz w:val="28"/>
          <w:szCs w:val="28"/>
        </w:rPr>
        <w:t>В случаях невозвращения в установленный срок, без уважительных причин получателя социальных услуг, получивших разрешение на временное выбытие, а также в случаях самовольного выбытия из дома интерната, администрация должна поставить в известность органы внутренних дел.</w:t>
      </w:r>
    </w:p>
    <w:p w14:paraId="75405299" w14:textId="77777777" w:rsidR="00903091" w:rsidRPr="001E307F" w:rsidRDefault="00903091" w:rsidP="003810E7">
      <w:pPr>
        <w:spacing w:after="0" w:line="240" w:lineRule="auto"/>
        <w:ind w:firstLine="709"/>
        <w:jc w:val="both"/>
        <w:rPr>
          <w:rFonts w:ascii="Times New Roman" w:eastAsia="Calibri" w:hAnsi="Times New Roman"/>
          <w:kern w:val="2"/>
          <w:sz w:val="28"/>
          <w:szCs w:val="28"/>
          <w:lang w:eastAsia="en-US"/>
        </w:rPr>
      </w:pPr>
      <w:r w:rsidRPr="001E307F">
        <w:rPr>
          <w:rFonts w:ascii="Times New Roman" w:hAnsi="Times New Roman"/>
          <w:sz w:val="28"/>
          <w:szCs w:val="28"/>
        </w:rPr>
        <w:t>6.6. Во время отсутствия получателя социальных услуг вещи сдаются на хранение кастелянше.</w:t>
      </w:r>
    </w:p>
    <w:p w14:paraId="3FADBED4"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6.7. </w:t>
      </w:r>
      <w:r w:rsidRPr="001E307F">
        <w:rPr>
          <w:rFonts w:ascii="Times New Roman" w:eastAsia="Calibri" w:hAnsi="Times New Roman"/>
          <w:kern w:val="2"/>
          <w:sz w:val="28"/>
          <w:szCs w:val="28"/>
          <w:lang w:eastAsia="en-US"/>
        </w:rPr>
        <w:t>Во время отсутствия получателя социальных услуг Учреждение не несет ответственность за его жизнь.</w:t>
      </w:r>
    </w:p>
    <w:p w14:paraId="077EAB27" w14:textId="05B95E01" w:rsidR="00903091" w:rsidRPr="001E307F" w:rsidRDefault="00903091" w:rsidP="003810E7">
      <w:pPr>
        <w:spacing w:after="0" w:line="240" w:lineRule="auto"/>
        <w:ind w:firstLine="709"/>
        <w:jc w:val="both"/>
        <w:rPr>
          <w:rFonts w:ascii="Times New Roman" w:eastAsia="Calibri" w:hAnsi="Times New Roman"/>
          <w:kern w:val="2"/>
          <w:sz w:val="28"/>
          <w:szCs w:val="28"/>
          <w:lang w:eastAsia="en-US"/>
        </w:rPr>
      </w:pPr>
      <w:r w:rsidRPr="001E307F">
        <w:rPr>
          <w:rFonts w:ascii="Times New Roman" w:hAnsi="Times New Roman"/>
          <w:sz w:val="28"/>
          <w:szCs w:val="28"/>
        </w:rPr>
        <w:t>6.8. </w:t>
      </w:r>
      <w:r w:rsidRPr="001E307F">
        <w:rPr>
          <w:rFonts w:ascii="Times New Roman" w:eastAsia="Calibri" w:hAnsi="Times New Roman"/>
          <w:kern w:val="2"/>
          <w:sz w:val="28"/>
          <w:szCs w:val="28"/>
          <w:lang w:eastAsia="en-US"/>
        </w:rPr>
        <w:t xml:space="preserve">Получатель социальных услуг имеет право на перевод из одного учреждения социального обслуживания в другое в соответствии с </w:t>
      </w:r>
      <w:r w:rsidR="00DC4406">
        <w:rPr>
          <w:rFonts w:ascii="Times New Roman" w:eastAsia="Calibri" w:hAnsi="Times New Roman"/>
          <w:kern w:val="2"/>
          <w:sz w:val="28"/>
          <w:szCs w:val="28"/>
          <w:lang w:eastAsia="en-US"/>
        </w:rPr>
        <w:t>П</w:t>
      </w:r>
      <w:r w:rsidRPr="001E307F">
        <w:rPr>
          <w:rFonts w:ascii="Times New Roman" w:eastAsia="Calibri" w:hAnsi="Times New Roman"/>
          <w:kern w:val="2"/>
          <w:sz w:val="28"/>
          <w:szCs w:val="28"/>
          <w:lang w:eastAsia="en-US"/>
        </w:rPr>
        <w:t>орядком, утвержденным Постановлением Правительства Пензенской области № 399</w:t>
      </w:r>
      <w:r w:rsidR="00DC4406">
        <w:rPr>
          <w:rFonts w:ascii="Times New Roman" w:eastAsia="Calibri" w:hAnsi="Times New Roman"/>
          <w:kern w:val="2"/>
          <w:sz w:val="28"/>
          <w:szCs w:val="28"/>
          <w:lang w:eastAsia="en-US"/>
        </w:rPr>
        <w:t>-</w:t>
      </w:r>
      <w:r w:rsidRPr="001E307F">
        <w:rPr>
          <w:rFonts w:ascii="Times New Roman" w:eastAsia="Calibri" w:hAnsi="Times New Roman"/>
          <w:kern w:val="2"/>
          <w:sz w:val="28"/>
          <w:szCs w:val="28"/>
          <w:lang w:eastAsia="en-US"/>
        </w:rPr>
        <w:t xml:space="preserve">пП. </w:t>
      </w:r>
    </w:p>
    <w:p w14:paraId="28B76628" w14:textId="77777777" w:rsidR="00903091" w:rsidRPr="003810E7" w:rsidRDefault="00903091" w:rsidP="001E307F">
      <w:pPr>
        <w:spacing w:after="0" w:line="240" w:lineRule="auto"/>
        <w:ind w:firstLine="709"/>
        <w:jc w:val="center"/>
        <w:rPr>
          <w:rFonts w:ascii="Times New Roman" w:hAnsi="Times New Roman"/>
          <w:sz w:val="28"/>
          <w:szCs w:val="28"/>
        </w:rPr>
      </w:pPr>
    </w:p>
    <w:p w14:paraId="4A0CC655" w14:textId="48420B46" w:rsidR="00903091" w:rsidRPr="001E307F" w:rsidRDefault="00903091" w:rsidP="00DF49FD">
      <w:pPr>
        <w:spacing w:after="0" w:line="240" w:lineRule="auto"/>
        <w:jc w:val="center"/>
        <w:rPr>
          <w:rFonts w:ascii="Times New Roman" w:hAnsi="Times New Roman"/>
          <w:b/>
          <w:bCs/>
          <w:sz w:val="28"/>
          <w:szCs w:val="28"/>
        </w:rPr>
      </w:pPr>
      <w:r w:rsidRPr="001E307F">
        <w:rPr>
          <w:rFonts w:ascii="Times New Roman" w:hAnsi="Times New Roman"/>
          <w:b/>
          <w:bCs/>
          <w:sz w:val="28"/>
          <w:szCs w:val="28"/>
        </w:rPr>
        <w:t>7. Выбытие получателя социальных услуг из учреждения</w:t>
      </w:r>
    </w:p>
    <w:p w14:paraId="672186AA" w14:textId="77777777" w:rsidR="00903091" w:rsidRPr="003810E7" w:rsidRDefault="00903091" w:rsidP="001E307F">
      <w:pPr>
        <w:spacing w:after="0" w:line="240" w:lineRule="auto"/>
        <w:ind w:firstLine="709"/>
        <w:jc w:val="center"/>
        <w:rPr>
          <w:rFonts w:ascii="Times New Roman" w:hAnsi="Times New Roman"/>
          <w:sz w:val="28"/>
          <w:szCs w:val="28"/>
        </w:rPr>
      </w:pPr>
    </w:p>
    <w:p w14:paraId="0C381528" w14:textId="2A79354D"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7.1. Прекращение предоставления социальных услуг осуществляется по следующим причинам:</w:t>
      </w:r>
    </w:p>
    <w:p w14:paraId="5E905A80" w14:textId="6758028E"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7.1.1. по личному заявлению получателя социальных услуг при наличии у него жилплощади, средств существования и возможности самообслуживания или при наличии трудоспособных родственников, которые могут его содержать и обеспечивать необходимый уход за ним;</w:t>
      </w:r>
    </w:p>
    <w:p w14:paraId="62ECB877" w14:textId="225094EC"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7.1.2. перевод в другое учреждение;</w:t>
      </w:r>
    </w:p>
    <w:p w14:paraId="2E6D9083"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7.1.3. ввиду самовольного ухода с территории дома-интерната на срок более трех суток;</w:t>
      </w:r>
    </w:p>
    <w:p w14:paraId="3C4DBEEB" w14:textId="4A5C7022"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7.1.4. за систематическое нарушение Правил внутреннего распорядка </w:t>
      </w:r>
      <w:r w:rsidR="001D0A66">
        <w:rPr>
          <w:rFonts w:ascii="Times New Roman" w:hAnsi="Times New Roman"/>
          <w:sz w:val="28"/>
          <w:szCs w:val="28"/>
        </w:rPr>
        <w:t>п</w:t>
      </w:r>
      <w:r w:rsidRPr="001E307F">
        <w:rPr>
          <w:rFonts w:ascii="Times New Roman" w:hAnsi="Times New Roman"/>
          <w:sz w:val="28"/>
          <w:szCs w:val="28"/>
        </w:rPr>
        <w:t>роживающие</w:t>
      </w:r>
      <w:r w:rsidR="001D0A66">
        <w:rPr>
          <w:rFonts w:ascii="Times New Roman" w:hAnsi="Times New Roman"/>
          <w:sz w:val="28"/>
          <w:szCs w:val="28"/>
        </w:rPr>
        <w:t xml:space="preserve"> (</w:t>
      </w:r>
      <w:r w:rsidRPr="001E307F">
        <w:rPr>
          <w:rFonts w:ascii="Times New Roman" w:hAnsi="Times New Roman"/>
          <w:sz w:val="28"/>
          <w:szCs w:val="28"/>
        </w:rPr>
        <w:t>постоянно нарушающие правила внутреннего распорядка</w:t>
      </w:r>
      <w:r w:rsidR="001D0A66">
        <w:rPr>
          <w:rFonts w:ascii="Times New Roman" w:hAnsi="Times New Roman"/>
          <w:sz w:val="28"/>
          <w:szCs w:val="28"/>
        </w:rPr>
        <w:t>)</w:t>
      </w:r>
      <w:r w:rsidRPr="001E307F">
        <w:rPr>
          <w:rFonts w:ascii="Times New Roman" w:hAnsi="Times New Roman"/>
          <w:sz w:val="28"/>
          <w:szCs w:val="28"/>
        </w:rPr>
        <w:t>, переводятся в специальные дома-интернаты для граждан пожилого возраста и инвалидов или отчисляются.</w:t>
      </w:r>
    </w:p>
    <w:p w14:paraId="0DA2023C"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lastRenderedPageBreak/>
        <w:t>7.2. К нарушениям Правил внутреннего распорядка дома-интерната относится следующее:</w:t>
      </w:r>
    </w:p>
    <w:p w14:paraId="1B3C6881" w14:textId="77777777" w:rsidR="00903091" w:rsidRPr="001E307F" w:rsidRDefault="00903091" w:rsidP="003810E7">
      <w:pPr>
        <w:tabs>
          <w:tab w:val="left" w:pos="567"/>
        </w:tabs>
        <w:spacing w:after="0" w:line="240" w:lineRule="auto"/>
        <w:ind w:firstLine="709"/>
        <w:jc w:val="both"/>
        <w:rPr>
          <w:rFonts w:ascii="Times New Roman" w:hAnsi="Times New Roman"/>
          <w:sz w:val="28"/>
          <w:szCs w:val="28"/>
        </w:rPr>
      </w:pPr>
      <w:r w:rsidRPr="001E307F">
        <w:rPr>
          <w:rFonts w:ascii="Times New Roman" w:hAnsi="Times New Roman"/>
          <w:sz w:val="28"/>
          <w:szCs w:val="28"/>
        </w:rPr>
        <w:t>7.2.1. систематическое распитие спиртных напитков, повлекшее за собой расстройство здоровья, о чем врачом дома-интерната делается запись в истории болезни проживающего;</w:t>
      </w:r>
    </w:p>
    <w:p w14:paraId="7781D2E2" w14:textId="77777777" w:rsidR="00903091" w:rsidRPr="001E307F" w:rsidRDefault="00903091" w:rsidP="003810E7">
      <w:pPr>
        <w:tabs>
          <w:tab w:val="left" w:pos="567"/>
        </w:tabs>
        <w:spacing w:after="0" w:line="240" w:lineRule="auto"/>
        <w:ind w:firstLine="709"/>
        <w:jc w:val="both"/>
        <w:rPr>
          <w:rFonts w:ascii="Times New Roman" w:hAnsi="Times New Roman"/>
          <w:sz w:val="28"/>
          <w:szCs w:val="28"/>
        </w:rPr>
      </w:pPr>
      <w:r w:rsidRPr="001E307F">
        <w:rPr>
          <w:rFonts w:ascii="Times New Roman" w:hAnsi="Times New Roman"/>
          <w:sz w:val="28"/>
          <w:szCs w:val="28"/>
        </w:rPr>
        <w:t>7.2.2. систематическое грубое, недостойное поведение с применением нецензурной брани по отношению к другим проживающим и сотрудникам, о чем имеются докладные записки от работников Учреждения.</w:t>
      </w:r>
    </w:p>
    <w:p w14:paraId="4AD46C77" w14:textId="566E7774" w:rsidR="00903091" w:rsidRPr="001E307F" w:rsidRDefault="003877C0" w:rsidP="003810E7">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К</w:t>
      </w:r>
      <w:r w:rsidR="00903091" w:rsidRPr="001E307F">
        <w:rPr>
          <w:rFonts w:ascii="Times New Roman" w:hAnsi="Times New Roman"/>
          <w:sz w:val="28"/>
          <w:szCs w:val="28"/>
        </w:rPr>
        <w:t xml:space="preserve"> систематическим нарушениям Правил внутреннего распорядка относится такие, о которых имеются служебные записки от работников Учреждения, предупреждения о нарушении </w:t>
      </w:r>
      <w:r w:rsidR="003B5008">
        <w:rPr>
          <w:rFonts w:ascii="Times New Roman" w:hAnsi="Times New Roman"/>
          <w:sz w:val="28"/>
          <w:szCs w:val="28"/>
        </w:rPr>
        <w:t>Д</w:t>
      </w:r>
      <w:r w:rsidR="00903091" w:rsidRPr="001E307F">
        <w:rPr>
          <w:rFonts w:ascii="Times New Roman" w:hAnsi="Times New Roman"/>
          <w:sz w:val="28"/>
          <w:szCs w:val="28"/>
        </w:rPr>
        <w:t>оговора в письменной форме и совершены дважды в течение полугода.</w:t>
      </w:r>
    </w:p>
    <w:p w14:paraId="5251EC31" w14:textId="69690FB4"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7.3. К проживающим, постоянно нарушающим </w:t>
      </w:r>
      <w:r w:rsidR="003877C0">
        <w:rPr>
          <w:rFonts w:ascii="Times New Roman" w:hAnsi="Times New Roman"/>
          <w:sz w:val="28"/>
          <w:szCs w:val="28"/>
        </w:rPr>
        <w:t>П</w:t>
      </w:r>
      <w:r w:rsidRPr="001E307F">
        <w:rPr>
          <w:rFonts w:ascii="Times New Roman" w:hAnsi="Times New Roman"/>
          <w:sz w:val="28"/>
          <w:szCs w:val="28"/>
        </w:rPr>
        <w:t xml:space="preserve">равила внутреннего распорядка, относятся лица три и более раза нарушившие </w:t>
      </w:r>
      <w:r w:rsidR="003877C0">
        <w:rPr>
          <w:rFonts w:ascii="Times New Roman" w:hAnsi="Times New Roman"/>
          <w:sz w:val="28"/>
          <w:szCs w:val="28"/>
        </w:rPr>
        <w:t>П</w:t>
      </w:r>
      <w:r w:rsidRPr="001E307F">
        <w:rPr>
          <w:rFonts w:ascii="Times New Roman" w:hAnsi="Times New Roman"/>
          <w:sz w:val="28"/>
          <w:szCs w:val="28"/>
        </w:rPr>
        <w:t xml:space="preserve">равила внутреннего распорядка </w:t>
      </w:r>
      <w:r w:rsidR="003877C0">
        <w:rPr>
          <w:rFonts w:ascii="Times New Roman" w:hAnsi="Times New Roman"/>
          <w:sz w:val="28"/>
          <w:szCs w:val="28"/>
        </w:rPr>
        <w:t>Учреждения</w:t>
      </w:r>
      <w:r w:rsidRPr="001E307F">
        <w:rPr>
          <w:rFonts w:ascii="Times New Roman" w:hAnsi="Times New Roman"/>
          <w:sz w:val="28"/>
          <w:szCs w:val="28"/>
        </w:rPr>
        <w:t xml:space="preserve"> в течение календарного года.</w:t>
      </w:r>
    </w:p>
    <w:p w14:paraId="2BDF0146" w14:textId="77777777"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7.4. При выбытии получателю социальных услуг выдается закрепленная за ним одежда, бельё и обувь по сезону, а также возвращаются личные вещи и ценности, ему принадлежащие и хранящиеся в учреждении, личные документы и справка с указанием времени пребывания в учреждении;</w:t>
      </w:r>
    </w:p>
    <w:p w14:paraId="25409C5E" w14:textId="28690B9F" w:rsidR="00903091"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7.5. В случае смерти гражданина, проживающего в доме-интернате, издается приказ о </w:t>
      </w:r>
      <w:r w:rsidR="008F233C" w:rsidRPr="001E307F">
        <w:rPr>
          <w:rFonts w:ascii="Times New Roman" w:hAnsi="Times New Roman"/>
          <w:sz w:val="28"/>
          <w:szCs w:val="28"/>
        </w:rPr>
        <w:t>прекращении предоставления социальных услуг</w:t>
      </w:r>
      <w:r w:rsidR="00FC6A81">
        <w:rPr>
          <w:rFonts w:ascii="Times New Roman" w:hAnsi="Times New Roman"/>
          <w:sz w:val="28"/>
          <w:szCs w:val="28"/>
        </w:rPr>
        <w:t xml:space="preserve">, </w:t>
      </w:r>
      <w:r w:rsidR="003B5008">
        <w:rPr>
          <w:rFonts w:ascii="Times New Roman" w:hAnsi="Times New Roman"/>
          <w:sz w:val="28"/>
          <w:szCs w:val="28"/>
        </w:rPr>
        <w:t>Д</w:t>
      </w:r>
      <w:r w:rsidR="008F233C" w:rsidRPr="001E307F">
        <w:rPr>
          <w:rFonts w:ascii="Times New Roman" w:hAnsi="Times New Roman"/>
          <w:sz w:val="28"/>
          <w:szCs w:val="28"/>
        </w:rPr>
        <w:t>оговор расторгается</w:t>
      </w:r>
      <w:r w:rsidRPr="001E307F">
        <w:rPr>
          <w:rFonts w:ascii="Times New Roman" w:hAnsi="Times New Roman"/>
          <w:sz w:val="28"/>
          <w:szCs w:val="28"/>
        </w:rPr>
        <w:t xml:space="preserve"> со следующего дня.</w:t>
      </w:r>
    </w:p>
    <w:p w14:paraId="4AC069B7" w14:textId="77777777" w:rsidR="00903091" w:rsidRPr="003810E7" w:rsidRDefault="00903091" w:rsidP="001E307F">
      <w:pPr>
        <w:spacing w:after="0" w:line="240" w:lineRule="auto"/>
        <w:ind w:firstLine="709"/>
        <w:jc w:val="center"/>
        <w:rPr>
          <w:rFonts w:ascii="Times New Roman" w:hAnsi="Times New Roman"/>
          <w:sz w:val="28"/>
          <w:szCs w:val="28"/>
        </w:rPr>
      </w:pPr>
    </w:p>
    <w:p w14:paraId="07712914" w14:textId="27FD20C7" w:rsidR="00903091" w:rsidRDefault="00903091" w:rsidP="003810E7">
      <w:pPr>
        <w:spacing w:after="0" w:line="240" w:lineRule="auto"/>
        <w:jc w:val="center"/>
        <w:rPr>
          <w:rFonts w:ascii="Times New Roman" w:hAnsi="Times New Roman"/>
          <w:b/>
          <w:bCs/>
          <w:sz w:val="28"/>
          <w:szCs w:val="28"/>
        </w:rPr>
      </w:pPr>
      <w:r w:rsidRPr="001E307F">
        <w:rPr>
          <w:rFonts w:ascii="Times New Roman" w:hAnsi="Times New Roman"/>
          <w:b/>
          <w:bCs/>
          <w:sz w:val="28"/>
          <w:szCs w:val="28"/>
        </w:rPr>
        <w:t xml:space="preserve">8. Порядок и условия перевода, выписки и временного выбытия из учреждения </w:t>
      </w:r>
      <w:r w:rsidRPr="00A4090B">
        <w:rPr>
          <w:rFonts w:ascii="Times New Roman" w:hAnsi="Times New Roman"/>
          <w:b/>
          <w:bCs/>
          <w:sz w:val="28"/>
          <w:szCs w:val="28"/>
        </w:rPr>
        <w:t>недееспособных граждан</w:t>
      </w:r>
    </w:p>
    <w:p w14:paraId="495BAFDA" w14:textId="77777777" w:rsidR="003810E7" w:rsidRPr="003810E7" w:rsidRDefault="003810E7" w:rsidP="001E307F">
      <w:pPr>
        <w:spacing w:after="0" w:line="240" w:lineRule="auto"/>
        <w:ind w:firstLine="709"/>
        <w:jc w:val="center"/>
        <w:rPr>
          <w:rFonts w:ascii="Times New Roman" w:hAnsi="Times New Roman"/>
          <w:sz w:val="28"/>
          <w:szCs w:val="28"/>
        </w:rPr>
      </w:pPr>
    </w:p>
    <w:p w14:paraId="3949F88F" w14:textId="7467724E"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color w:val="000000" w:themeColor="text1"/>
          <w:sz w:val="28"/>
          <w:szCs w:val="28"/>
        </w:rPr>
        <w:t>8</w:t>
      </w:r>
      <w:r w:rsidR="004A2435" w:rsidRPr="001E307F">
        <w:rPr>
          <w:rFonts w:ascii="Times New Roman" w:hAnsi="Times New Roman"/>
          <w:color w:val="000000" w:themeColor="text1"/>
          <w:sz w:val="28"/>
          <w:szCs w:val="28"/>
        </w:rPr>
        <w:t>.1 Основаниями для перевода гражданина</w:t>
      </w:r>
      <w:r w:rsidR="004A2435" w:rsidRPr="001E307F">
        <w:rPr>
          <w:rFonts w:ascii="Times New Roman" w:hAnsi="Times New Roman"/>
          <w:sz w:val="28"/>
          <w:szCs w:val="28"/>
        </w:rPr>
        <w:t xml:space="preserve"> из учреждения в иную организацию социального обслуживания являются:</w:t>
      </w:r>
    </w:p>
    <w:p w14:paraId="65D146AF"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заключение врачебной комиссии с участием врача-психиатра об отсутствии медицинских показаний к нахождению в стационарной организации социального обслуживания;</w:t>
      </w:r>
    </w:p>
    <w:p w14:paraId="2891A561"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заявление гражданина, страдающего психическим расстройством, или его законного представителя о переводе в иную организацию социального обслуживания (далее - заявление о переводе);</w:t>
      </w:r>
    </w:p>
    <w:p w14:paraId="7682531A" w14:textId="33B14B75"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 рекомендации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соответственно - комиссия, рекомендации), действующей в соответствии с приказом Мин</w:t>
      </w:r>
      <w:r w:rsidR="00C56E92">
        <w:rPr>
          <w:rFonts w:ascii="Times New Roman" w:hAnsi="Times New Roman"/>
          <w:sz w:val="28"/>
          <w:szCs w:val="28"/>
        </w:rPr>
        <w:t>труда России №</w:t>
      </w:r>
      <w:r w:rsidRPr="001E307F">
        <w:rPr>
          <w:rFonts w:ascii="Times New Roman" w:hAnsi="Times New Roman"/>
          <w:sz w:val="28"/>
          <w:szCs w:val="28"/>
        </w:rPr>
        <w:t xml:space="preserve"> 231н.</w:t>
      </w:r>
    </w:p>
    <w:p w14:paraId="00BAF69F" w14:textId="67E93723"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.2. Заявление о переводе из учреждения (далее - заявление о переводе) подается гражданином или его законным представителем руководителю </w:t>
      </w:r>
      <w:r w:rsidR="00C56E92">
        <w:rPr>
          <w:rFonts w:ascii="Times New Roman" w:hAnsi="Times New Roman"/>
          <w:sz w:val="28"/>
          <w:szCs w:val="28"/>
        </w:rPr>
        <w:t>У</w:t>
      </w:r>
      <w:r w:rsidR="004A2435" w:rsidRPr="001E307F">
        <w:rPr>
          <w:rFonts w:ascii="Times New Roman" w:hAnsi="Times New Roman"/>
          <w:sz w:val="28"/>
          <w:szCs w:val="28"/>
        </w:rPr>
        <w:t>чреждения, в котором гражданин проживает, в письменном виде (далее - заявитель).</w:t>
      </w:r>
    </w:p>
    <w:p w14:paraId="1F93F413" w14:textId="2BB4684D"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.3. В заявлении о переводе указывается причина перевода. В случае, если гражданин или его законный представитель определился с выбором организации </w:t>
      </w:r>
      <w:r w:rsidR="004A2435" w:rsidRPr="001E307F">
        <w:rPr>
          <w:rFonts w:ascii="Times New Roman" w:hAnsi="Times New Roman"/>
          <w:sz w:val="28"/>
          <w:szCs w:val="28"/>
        </w:rPr>
        <w:lastRenderedPageBreak/>
        <w:t>социального обслуживания и (или) местом ее нахождения, в заявлении о переводе указывается наименование и (или) место нахождения организации социального обслуживания, в которую планируется перевод гражданина.</w:t>
      </w:r>
    </w:p>
    <w:p w14:paraId="0A074D3B" w14:textId="2AC020E4"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.4. Заявление о переводе регистрируется в день его поступления работником учреждения, копия зарегистрированного заявления о переводе выдается заявителю на руки.</w:t>
      </w:r>
    </w:p>
    <w:p w14:paraId="552A849F" w14:textId="3D774F5D"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 Порядок и сроки рассмотрения заявления о переводе и получения рекомендаций комиссии, необходимых для принятия решения о переводе или об отказе в переводе гражданина из учреждения в иную организацию социального обслуживания (далее соответственно - решение о переводе или об отказе в переводе, решение о переводе), дополнительно разъясняются гражданину (при необходимости с использованием средств альтернативной и дополнительной коммуникации).</w:t>
      </w:r>
    </w:p>
    <w:p w14:paraId="5B2EA216" w14:textId="0146C8CB"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.6. После регистрации заявления о переводе </w:t>
      </w:r>
      <w:r w:rsidR="000130E8">
        <w:rPr>
          <w:rFonts w:ascii="Times New Roman" w:hAnsi="Times New Roman"/>
          <w:sz w:val="28"/>
          <w:szCs w:val="28"/>
        </w:rPr>
        <w:t>У</w:t>
      </w:r>
      <w:r w:rsidR="004A2435" w:rsidRPr="001E307F">
        <w:rPr>
          <w:rFonts w:ascii="Times New Roman" w:hAnsi="Times New Roman"/>
          <w:sz w:val="28"/>
          <w:szCs w:val="28"/>
        </w:rPr>
        <w:t>чреждение в срок, не превышающий трех рабочих дней со дня подачи заявления о переводе, информирует комиссию о поступившем заявлении о переводе, согласовывает с представителем комиссии время и место проведения заседания, подготавливает документы, необходимые для предъявления комиссии, которые подтверждают полномочия лица, подавшего заявление, и основания подачи такого заявления, а также уведомляет гражданина или его законного представителя о времени и месте проведения заседания комиссии.</w:t>
      </w:r>
    </w:p>
    <w:p w14:paraId="270D11BE" w14:textId="1FBEA43D"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.7. Рассмотрение заявления о переводе осуществляется на заседании комиссии с участием совершеннолетнего гражданина, его законного представителя и иных лиц по указанию гражданина, в отношении которого рассматривается заявление о переводе, а также представителя учреждения. При рассмотрении комиссией заявления о переводе учитывается мнение гражданина, его родителей, а также иных законных представителей.</w:t>
      </w:r>
    </w:p>
    <w:p w14:paraId="3B6E6124" w14:textId="6D627792"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.8. Подготовка и передача в </w:t>
      </w:r>
      <w:r w:rsidR="000130E8">
        <w:rPr>
          <w:rFonts w:ascii="Times New Roman" w:hAnsi="Times New Roman"/>
          <w:sz w:val="28"/>
          <w:szCs w:val="28"/>
        </w:rPr>
        <w:t>У</w:t>
      </w:r>
      <w:r w:rsidR="004A2435" w:rsidRPr="001E307F">
        <w:rPr>
          <w:rFonts w:ascii="Times New Roman" w:hAnsi="Times New Roman"/>
          <w:sz w:val="28"/>
          <w:szCs w:val="28"/>
        </w:rPr>
        <w:t>чреждение рекомендаций комиссии о переводе или об отказе в переводе не может превышать пяти рабочих дней со дня проведения заседания комиссии.</w:t>
      </w:r>
    </w:p>
    <w:p w14:paraId="149187FC" w14:textId="54576358"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.9. Решение о переводе или об отказе в переводе гражданина принимается </w:t>
      </w:r>
      <w:r w:rsidR="000130E8">
        <w:rPr>
          <w:rFonts w:ascii="Times New Roman" w:hAnsi="Times New Roman"/>
          <w:sz w:val="28"/>
          <w:szCs w:val="28"/>
        </w:rPr>
        <w:t>У</w:t>
      </w:r>
      <w:r w:rsidR="004A2435" w:rsidRPr="001E307F">
        <w:rPr>
          <w:rFonts w:ascii="Times New Roman" w:hAnsi="Times New Roman"/>
          <w:sz w:val="28"/>
          <w:szCs w:val="28"/>
        </w:rPr>
        <w:t>чреждением с учетом рекомендаций комиссии в срок, не превышающий трех рабочих дней со дня получения рекомендаций.</w:t>
      </w:r>
    </w:p>
    <w:p w14:paraId="2E1A8339" w14:textId="3CD53FFE"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.10. В случае, если комиссия рекомендует отказать гражданину в переводе из учреждения в иную организацию социального обслуживания, в ее рекомендациях отражаются мероприятия, направленные на дальнейшую подготовку гражданина к переводу, а также мнение о возможности последующего рассмотрения вопроса о переводе.</w:t>
      </w:r>
    </w:p>
    <w:p w14:paraId="4A28EFC8" w14:textId="4C205F14"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.11. Перед принятием решения о переводе или об отказе в переводе </w:t>
      </w:r>
      <w:r w:rsidR="000130E8">
        <w:rPr>
          <w:rFonts w:ascii="Times New Roman" w:hAnsi="Times New Roman"/>
          <w:sz w:val="28"/>
          <w:szCs w:val="28"/>
        </w:rPr>
        <w:t>У</w:t>
      </w:r>
      <w:r w:rsidR="004A2435" w:rsidRPr="001E307F">
        <w:rPr>
          <w:rFonts w:ascii="Times New Roman" w:hAnsi="Times New Roman"/>
          <w:sz w:val="28"/>
          <w:szCs w:val="28"/>
        </w:rPr>
        <w:t xml:space="preserve">чреждение обращается в орган государственной власти субъекта Российской Федерации в сфере социального обслуживания или уполномоченную данным органом организацию (далее - уполномоченный орган) с целью определения потребности в пересмотре действующей </w:t>
      </w:r>
      <w:r w:rsidR="00C56E92">
        <w:rPr>
          <w:rFonts w:ascii="Times New Roman" w:hAnsi="Times New Roman"/>
          <w:sz w:val="28"/>
          <w:szCs w:val="28"/>
        </w:rPr>
        <w:t>ИППСУ</w:t>
      </w:r>
      <w:r w:rsidR="004A2435" w:rsidRPr="001E307F">
        <w:rPr>
          <w:rFonts w:ascii="Times New Roman" w:hAnsi="Times New Roman"/>
          <w:sz w:val="28"/>
          <w:szCs w:val="28"/>
        </w:rPr>
        <w:t>.</w:t>
      </w:r>
    </w:p>
    <w:p w14:paraId="1F83AFD6" w14:textId="0EEFC55F"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.12. Перевод гражданина из учреждения в иную организацию социального обслуживания осуществляется после принятия уполномоченным органом решения </w:t>
      </w:r>
      <w:r w:rsidR="004A2435" w:rsidRPr="001E307F">
        <w:rPr>
          <w:rFonts w:ascii="Times New Roman" w:hAnsi="Times New Roman"/>
          <w:sz w:val="28"/>
          <w:szCs w:val="28"/>
        </w:rPr>
        <w:lastRenderedPageBreak/>
        <w:t xml:space="preserve">об оставлении действующей </w:t>
      </w:r>
      <w:r w:rsidR="00C56E92">
        <w:rPr>
          <w:rFonts w:ascii="Times New Roman" w:hAnsi="Times New Roman"/>
          <w:sz w:val="28"/>
          <w:szCs w:val="28"/>
        </w:rPr>
        <w:t>ИППСУ</w:t>
      </w:r>
      <w:r w:rsidR="00C56E92" w:rsidRPr="001E307F">
        <w:rPr>
          <w:rFonts w:ascii="Times New Roman" w:hAnsi="Times New Roman"/>
          <w:sz w:val="28"/>
          <w:szCs w:val="28"/>
        </w:rPr>
        <w:t xml:space="preserve"> </w:t>
      </w:r>
      <w:r w:rsidR="004A2435" w:rsidRPr="001E307F">
        <w:rPr>
          <w:rFonts w:ascii="Times New Roman" w:hAnsi="Times New Roman"/>
          <w:sz w:val="28"/>
          <w:szCs w:val="28"/>
        </w:rPr>
        <w:t xml:space="preserve">или разработке новой </w:t>
      </w:r>
      <w:r w:rsidR="00C56E92">
        <w:rPr>
          <w:rFonts w:ascii="Times New Roman" w:hAnsi="Times New Roman"/>
          <w:sz w:val="28"/>
          <w:szCs w:val="28"/>
        </w:rPr>
        <w:t>ИППСУ</w:t>
      </w:r>
      <w:r w:rsidR="004A2435" w:rsidRPr="001E307F">
        <w:rPr>
          <w:rFonts w:ascii="Times New Roman" w:hAnsi="Times New Roman"/>
          <w:sz w:val="28"/>
          <w:szCs w:val="28"/>
        </w:rPr>
        <w:t>, а также заключения договора гражданина или его законного представителя с организацией социального обслуживания, в которую переводится гражданин, о предоставлении социальных услуг. Действующий договор с организацией социального обслуживания, в которой гражданин проживал до его перевода, расторгается.</w:t>
      </w:r>
    </w:p>
    <w:p w14:paraId="19FD78F7" w14:textId="2FDFA481"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.13. В случае, если на день принятия решения о переводе гражданина из учреждения в иную организацию социального обслуживания в иной организации социального обслуживания отсутствует свободное место, перевод гражданина осуществляется в период появления в иной организации социального обслуживания свободного места. Перевод осуществляется с письменного согласия гражданина или его законного представителя без повторной подачи заявления о переводе, а также с письменного подтверждения организацией социального обслуживания готовности принять переводящегося гражданина с указанием сроков его принятия.</w:t>
      </w:r>
    </w:p>
    <w:p w14:paraId="2C165580" w14:textId="4AEF2BC7"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.14. В случае, если гражданин или его законный представитель отказался от перевода в период ожидания свободного места в организации социального обслуживания, в которую планировался перевод, он может подать новое заявление о переводе.</w:t>
      </w:r>
    </w:p>
    <w:p w14:paraId="6FDAEB0F" w14:textId="4BF440E2"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.15. Учреждение уведомляет заявителя о принятом решении о переводе или об отказе в переводе в письменном виде в срок, не превышающий трех рабочих дней со дня принятия такого решения. Принятое решение дополнительно разъясняется гражданину в доступной для него форме, в том числе с использованием средств альтернативной и дополнительной коммуникации.</w:t>
      </w:r>
    </w:p>
    <w:p w14:paraId="3C789D4E" w14:textId="1A9F51DF"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.16. При переводе гражданину и (или) его законному представителю </w:t>
      </w:r>
      <w:r w:rsidR="000130E8">
        <w:rPr>
          <w:rFonts w:ascii="Times New Roman" w:hAnsi="Times New Roman"/>
          <w:sz w:val="28"/>
          <w:szCs w:val="28"/>
        </w:rPr>
        <w:t>У</w:t>
      </w:r>
      <w:r w:rsidR="004A2435" w:rsidRPr="001E307F">
        <w:rPr>
          <w:rFonts w:ascii="Times New Roman" w:hAnsi="Times New Roman"/>
          <w:sz w:val="28"/>
          <w:szCs w:val="28"/>
        </w:rPr>
        <w:t>чреждением передаются по описи оригиналы и копии документов гражданина, в том числе медицинские, а также личные вещи гражданина.</w:t>
      </w:r>
    </w:p>
    <w:p w14:paraId="7A3780BD" w14:textId="7220C80A"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.17. В случае, если </w:t>
      </w:r>
      <w:r w:rsidR="000130E8">
        <w:rPr>
          <w:rFonts w:ascii="Times New Roman" w:hAnsi="Times New Roman"/>
          <w:sz w:val="28"/>
          <w:szCs w:val="28"/>
        </w:rPr>
        <w:t>У</w:t>
      </w:r>
      <w:r w:rsidR="004A2435" w:rsidRPr="001E307F">
        <w:rPr>
          <w:rFonts w:ascii="Times New Roman" w:hAnsi="Times New Roman"/>
          <w:sz w:val="28"/>
          <w:szCs w:val="28"/>
        </w:rPr>
        <w:t>чреждение, в котором проживает гражданин, отказало ему в переводе в иную организацию социального обслуживания, гражданин или его законный представитель может обратиться в орган государственной власти субъекта Российской Федерации в сфере социального обслуживания с заявлением по вопросу об отказе в переводе в иную организацию социального обслуживания.</w:t>
      </w:r>
    </w:p>
    <w:p w14:paraId="3E52D6D6" w14:textId="692F77D4"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.18. Основаниями для выписки совершеннолетнего гражданина, который по состоянию здоровья способен проживать самостоятельно, из учреждения являются:</w:t>
      </w:r>
    </w:p>
    <w:p w14:paraId="0B08931B"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заявление совершеннолетнего гражданина или его законного представителя о выписке;</w:t>
      </w:r>
    </w:p>
    <w:p w14:paraId="63003199"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заключение врачебной комиссии с участием врача-психиатра о том, что по состоянию здоровья гражданин способен проживать самостоятельно;</w:t>
      </w:r>
    </w:p>
    <w:p w14:paraId="197B9CAA"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 рекомендации комиссии.</w:t>
      </w:r>
    </w:p>
    <w:p w14:paraId="3635F6AE" w14:textId="06915A3B"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.19. Основаниями для выписки совершеннолетнего гражданина, который по состоянию здоровья не способен проживать самостоятельно, из учреждения являются:</w:t>
      </w:r>
    </w:p>
    <w:p w14:paraId="4F4551A5"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заявление совершеннолетнего гражданина или его законного представителя о выписке;</w:t>
      </w:r>
    </w:p>
    <w:p w14:paraId="3159F804"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lastRenderedPageBreak/>
        <w:t>2) заявление лица, обязующегося обеспечивать помощь и уход за ним после его выписки;</w:t>
      </w:r>
    </w:p>
    <w:p w14:paraId="638C7975"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 заключение врачебной комиссии с участием врача-психиатра о том, что по состоянию здоровья гражданин не способен проживать самостоятельно;</w:t>
      </w:r>
    </w:p>
    <w:p w14:paraId="1F1C6CB3"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 рекомендации комиссии.</w:t>
      </w:r>
    </w:p>
    <w:p w14:paraId="2082D7C9" w14:textId="427243EB"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.20. Причиной выписки из учреждения является желание совершеннолетнего гражданина проживать в домашних условиях.</w:t>
      </w:r>
    </w:p>
    <w:p w14:paraId="569CFBCE" w14:textId="242D1B0C"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.21. Условиями выписки совершеннолетнего гражданина из учреждения являются наличие у гражданина права пользования жилым помещением, пригодным для постоянного проживания, на любом законном основании (в том числе на праве собственности, по договору социального найма) или обязательство других лиц предоставить право пользования жилым помещением и наличие возможности проживать в жилом помещении, в том числе если в нем проживают другие граждане, или наличие средств к найму (или к приобретению) такого помещения, а для совершеннолетнего гражданина, не способного проживать самостоятельно, также наличие лиц, обязующихся обеспечивать помощь и уход за ним.</w:t>
      </w:r>
    </w:p>
    <w:p w14:paraId="5F74FA1B" w14:textId="5736D611"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.22. В случае, если по результатам освидетельствования, предусмотренного частью третьей статьи 43 Закона Российской Федерации № 3185-I</w:t>
      </w:r>
      <w:r w:rsidR="00C56E92">
        <w:rPr>
          <w:rFonts w:ascii="Times New Roman" w:hAnsi="Times New Roman"/>
          <w:sz w:val="28"/>
          <w:szCs w:val="28"/>
        </w:rPr>
        <w:t xml:space="preserve">, </w:t>
      </w:r>
      <w:r w:rsidR="004A2435" w:rsidRPr="001E307F">
        <w:rPr>
          <w:rFonts w:ascii="Times New Roman" w:hAnsi="Times New Roman"/>
          <w:sz w:val="28"/>
          <w:szCs w:val="28"/>
        </w:rPr>
        <w:t xml:space="preserve"> установлено, что совершеннолетний гражданин по состоянию здоровья:</w:t>
      </w:r>
    </w:p>
    <w:p w14:paraId="25ABC9B5"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способен проживать самостоятельно, выписка из учреждения инициируется совершеннолетним гражданином, его законным представителем, в том числе стационарной организацией социального обслуживания;</w:t>
      </w:r>
    </w:p>
    <w:p w14:paraId="4A65EDCF"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не способен проживать самостоятельно, рассмотрение вопроса о выписке из учреждения инициируется совершеннолетним гражданином, его законным представителем либо иным лицом, обязующимся обеспечивать помощь и уход за выписывающимся гражданином.</w:t>
      </w:r>
    </w:p>
    <w:p w14:paraId="4360FBDC" w14:textId="05810AFC"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.23. Заявление о выписке из учреждения (далее - заявление о выписке) подается совершеннолетним гражданином или его законным представителем либо иным лицом, обязующимся обеспечивать помощь и уход за выписывающимся совершеннолетним гражданином в случае, если такой гражданин не способен проживать самостоятельно, руководителю стационарной организации социального обслуживания, в которой гражданин проживает, в письменном виде.</w:t>
      </w:r>
    </w:p>
    <w:p w14:paraId="7AAB02B5" w14:textId="4765802F"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.24. В заявлении о выписке указываются причина выписки и наличие или отсутствие условий для выписки совершеннолетнего гражданина, адрес планируемого места пребывания. В случае, если совершеннолетний гражданин не способен вести самостоятельный образ жизни без помощи других лиц, в заявлении о выписке указывается фамилия, имя, отчество (при наличии) лица, обязующегося обеспечивать помощь и уход выписывающемуся совершеннолетнему гражданину.</w:t>
      </w:r>
    </w:p>
    <w:p w14:paraId="0D93C727" w14:textId="61F4E7E1"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.25. Заявление о выписке регистрируется в день его подачи работником стационарной организации социального обслуживания, копия зарегистрированного заявления выдается заявителю на руки.</w:t>
      </w:r>
    </w:p>
    <w:p w14:paraId="794BDE22" w14:textId="76FD5933"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.26. Порядок и сроки рассмотрения заявления о выписке и получения рекомендаций комиссии, необходимых для принятия решения о выписке или об отказе в выписке совершеннолетнего гражданина (далее соответственно - решение </w:t>
      </w:r>
      <w:r w:rsidR="004A2435" w:rsidRPr="001E307F">
        <w:rPr>
          <w:rFonts w:ascii="Times New Roman" w:hAnsi="Times New Roman"/>
          <w:sz w:val="28"/>
          <w:szCs w:val="28"/>
        </w:rPr>
        <w:lastRenderedPageBreak/>
        <w:t>о выписке или об отказе в выписке, решение о выписке), дополнительно разъясняются гражданину (при необходимости с использованием средств альтернативной и дополнительной коммуникации).</w:t>
      </w:r>
    </w:p>
    <w:p w14:paraId="6E95BCAE" w14:textId="580E66D3"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.27. После регистрации заявления о выписке </w:t>
      </w:r>
      <w:r w:rsidR="000130E8">
        <w:rPr>
          <w:rFonts w:ascii="Times New Roman" w:hAnsi="Times New Roman"/>
          <w:sz w:val="28"/>
          <w:szCs w:val="28"/>
        </w:rPr>
        <w:t>У</w:t>
      </w:r>
      <w:r w:rsidR="004A2435" w:rsidRPr="001E307F">
        <w:rPr>
          <w:rFonts w:ascii="Times New Roman" w:hAnsi="Times New Roman"/>
          <w:sz w:val="28"/>
          <w:szCs w:val="28"/>
        </w:rPr>
        <w:t xml:space="preserve">чреждение в срок, не превышающий трех рабочих дней со дня подачи заявления о выписке, информирует комиссию о поступившем заявлении о выписке, согласовывает с представителем комиссии время и место проведения заседания, подготавливает документы, необходимые для предъявления комиссии, которые подтверждают полномочия лица, подавшего заявление о выписке, и основания подачи такого заявления, а также уведомляет в срок, не превышающий трех рабочих дней до дня подачи заявления о выписке, гражданина или его законного представителя либо иное лицо, обязующееся обеспечивать помощь и уход за гражданином после его выписки, о времени и месте проведения заседания комиссии. </w:t>
      </w:r>
    </w:p>
    <w:p w14:paraId="017442A5" w14:textId="0D76877C"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.28. Рассмотрение заявления о выписке осуществляется на заседании комиссии с участием совершеннолетнего гражданина и (или) его законного представителя и иных лиц по указанию гражданина, в отношении которого рассматривается заявление о выписке, а также представителя стационарной организации социального обслуживания. При рассмотрении комиссией заявления о выписке учитывается мнение гражданина, законного представителя, лиц, обязующихся обеспечивать помощь и уход за ним, а также иных лиц, участвующих в заседании комиссии.</w:t>
      </w:r>
    </w:p>
    <w:p w14:paraId="642D68EA" w14:textId="52637FE3"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.29. В случае если совершеннолетний гражданин желает выписаться с целью проживания в домашних условиях совместно с родственниками или иными лицами, обязующимися обеспечивать ему помощь и уход (при необходимости), </w:t>
      </w:r>
      <w:r w:rsidR="000130E8">
        <w:rPr>
          <w:rFonts w:ascii="Times New Roman" w:hAnsi="Times New Roman"/>
          <w:sz w:val="28"/>
          <w:szCs w:val="28"/>
        </w:rPr>
        <w:t>У</w:t>
      </w:r>
      <w:r w:rsidR="004A2435" w:rsidRPr="001E307F">
        <w:rPr>
          <w:rFonts w:ascii="Times New Roman" w:hAnsi="Times New Roman"/>
          <w:sz w:val="28"/>
          <w:szCs w:val="28"/>
        </w:rPr>
        <w:t>чреждение предоставляет в срок, не превышающий трех рабочих дней до дня проведения заседания комиссии, справку, в которой характеризует отношения между выписывающимся совершеннолетним гражданином и его родственниками или иными лицами, обязующимися обеспечивать ему помощь и уход и с которыми планируется его совместное проживание, а также выражает мнение о выписке такого гражданина.</w:t>
      </w:r>
    </w:p>
    <w:p w14:paraId="3D1EC2F5" w14:textId="7990BA81"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.30. Подготовка и передача в </w:t>
      </w:r>
      <w:r w:rsidR="000130E8">
        <w:rPr>
          <w:rFonts w:ascii="Times New Roman" w:hAnsi="Times New Roman"/>
          <w:sz w:val="28"/>
          <w:szCs w:val="28"/>
        </w:rPr>
        <w:t>У</w:t>
      </w:r>
      <w:r w:rsidR="004A2435" w:rsidRPr="001E307F">
        <w:rPr>
          <w:rFonts w:ascii="Times New Roman" w:hAnsi="Times New Roman"/>
          <w:sz w:val="28"/>
          <w:szCs w:val="28"/>
        </w:rPr>
        <w:t>чреждение рекомендаций комиссии о выписке или об отказе в выписке не может превышать пяти рабочих дней со дня проведения заседания комиссии.</w:t>
      </w:r>
    </w:p>
    <w:p w14:paraId="602A1029" w14:textId="480EBCB9"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.31. Решение о выписке или об отказе в выписке гражданина принимается </w:t>
      </w:r>
      <w:r w:rsidR="000130E8">
        <w:rPr>
          <w:rFonts w:ascii="Times New Roman" w:hAnsi="Times New Roman"/>
          <w:sz w:val="28"/>
          <w:szCs w:val="28"/>
        </w:rPr>
        <w:t>У</w:t>
      </w:r>
      <w:r w:rsidR="004A2435" w:rsidRPr="001E307F">
        <w:rPr>
          <w:rFonts w:ascii="Times New Roman" w:hAnsi="Times New Roman"/>
          <w:sz w:val="28"/>
          <w:szCs w:val="28"/>
        </w:rPr>
        <w:t>чреждением, с учетом рекомендаций комиссии в срок, не превышающий трех рабочих дней со дня получения рекомендаций. В решении об отказе гражданину в выписке указывается основание отказа.</w:t>
      </w:r>
    </w:p>
    <w:p w14:paraId="48BAE8F5" w14:textId="6DB8A02A"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.32. В случае, если комиссия рекомендует отказать гражданину в выписке из учреждения, в ее рекомендациях отражаются мероприятия, направленные на дальнейшую подготовку гражданина к выписке, а также возможность последующего рассмотрения вопроса о выписке.</w:t>
      </w:r>
    </w:p>
    <w:p w14:paraId="4587E6B4" w14:textId="16ECC74B"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.33. Перед принятием решения о выписке или об отказе в выписке </w:t>
      </w:r>
      <w:r w:rsidR="000130E8">
        <w:rPr>
          <w:rFonts w:ascii="Times New Roman" w:hAnsi="Times New Roman"/>
          <w:sz w:val="28"/>
          <w:szCs w:val="28"/>
        </w:rPr>
        <w:t>У</w:t>
      </w:r>
      <w:r w:rsidR="004A2435" w:rsidRPr="001E307F">
        <w:rPr>
          <w:rFonts w:ascii="Times New Roman" w:hAnsi="Times New Roman"/>
          <w:sz w:val="28"/>
          <w:szCs w:val="28"/>
        </w:rPr>
        <w:t xml:space="preserve">чреждение (при необходимости) обращается в уполномоченный орган с целью проведения оценки нуждаемости выписывающегося гражданина в социальном </w:t>
      </w:r>
      <w:r w:rsidR="004A2435" w:rsidRPr="001E307F">
        <w:rPr>
          <w:rFonts w:ascii="Times New Roman" w:hAnsi="Times New Roman"/>
          <w:sz w:val="28"/>
          <w:szCs w:val="28"/>
        </w:rPr>
        <w:lastRenderedPageBreak/>
        <w:t xml:space="preserve">обслуживании и разработки </w:t>
      </w:r>
      <w:r w:rsidR="00C56E92">
        <w:rPr>
          <w:rFonts w:ascii="Times New Roman" w:hAnsi="Times New Roman"/>
          <w:sz w:val="28"/>
          <w:szCs w:val="28"/>
        </w:rPr>
        <w:t>ИППСУ</w:t>
      </w:r>
      <w:r w:rsidR="004A2435" w:rsidRPr="001E307F">
        <w:rPr>
          <w:rFonts w:ascii="Times New Roman" w:hAnsi="Times New Roman"/>
          <w:sz w:val="28"/>
          <w:szCs w:val="28"/>
        </w:rPr>
        <w:t xml:space="preserve"> в срок, не превышающий пяти рабочих дней со дня обращения стационарной организации социального обслуживания.</w:t>
      </w:r>
    </w:p>
    <w:p w14:paraId="09AA7038" w14:textId="1FC546CE"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.34. Выписка гражданина из стационарной организации социального обслуживания осуществляется (при необходимости) после принятия уполномоченным органом решения о нуждаемости или не нуждаемости выписывающегося гражданина в социальном обслуживании и разработке </w:t>
      </w:r>
      <w:r w:rsidR="00DB7FEA">
        <w:rPr>
          <w:rFonts w:ascii="Times New Roman" w:hAnsi="Times New Roman"/>
          <w:sz w:val="28"/>
          <w:szCs w:val="28"/>
        </w:rPr>
        <w:t>ИППСУ</w:t>
      </w:r>
      <w:r w:rsidR="004A2435" w:rsidRPr="001E307F">
        <w:rPr>
          <w:rFonts w:ascii="Times New Roman" w:hAnsi="Times New Roman"/>
          <w:sz w:val="28"/>
          <w:szCs w:val="28"/>
        </w:rPr>
        <w:t>. Действующий договор с организацией социального обслуживания, в которой гражданин проживал до его перевода, расторгается.</w:t>
      </w:r>
    </w:p>
    <w:p w14:paraId="6A9FCC3D" w14:textId="7591F6C7"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.35. Дата выписки согласовывается с законным представителем несовершеннолетнего гражданина, выписывающимся совершеннолетним гражданином и его законным представителем либо иным лицом, обязующимся обеспечивать помощь и уход за выписывающимся совершеннолетним гражданином.</w:t>
      </w:r>
    </w:p>
    <w:p w14:paraId="0F6B2D55" w14:textId="1AC9D288"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.36. Выбытие совершеннолетнего гражданина из учреждения осуществляется в срок, не превышающий пяти рабочих дней со дня принятия </w:t>
      </w:r>
      <w:r w:rsidR="000130E8">
        <w:rPr>
          <w:rFonts w:ascii="Times New Roman" w:hAnsi="Times New Roman"/>
          <w:sz w:val="28"/>
          <w:szCs w:val="28"/>
        </w:rPr>
        <w:t>У</w:t>
      </w:r>
      <w:r w:rsidR="004A2435" w:rsidRPr="001E307F">
        <w:rPr>
          <w:rFonts w:ascii="Times New Roman" w:hAnsi="Times New Roman"/>
          <w:sz w:val="28"/>
          <w:szCs w:val="28"/>
        </w:rPr>
        <w:t xml:space="preserve">чреждением решения о выписке такого гражданина, а также получения (при необходимости) им или его законным представителем разработанной </w:t>
      </w:r>
      <w:r w:rsidR="00DB7FEA">
        <w:rPr>
          <w:rFonts w:ascii="Times New Roman" w:hAnsi="Times New Roman"/>
          <w:sz w:val="28"/>
          <w:szCs w:val="28"/>
        </w:rPr>
        <w:t>ИППСУ</w:t>
      </w:r>
      <w:r w:rsidR="004A2435" w:rsidRPr="001E307F">
        <w:rPr>
          <w:rFonts w:ascii="Times New Roman" w:hAnsi="Times New Roman"/>
          <w:sz w:val="28"/>
          <w:szCs w:val="28"/>
        </w:rPr>
        <w:t>.</w:t>
      </w:r>
    </w:p>
    <w:p w14:paraId="1DB6E24F" w14:textId="07EE6A41"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.37. При выписке гражданину или его законному представителю </w:t>
      </w:r>
      <w:r w:rsidR="000130E8">
        <w:rPr>
          <w:rFonts w:ascii="Times New Roman" w:hAnsi="Times New Roman"/>
          <w:sz w:val="28"/>
          <w:szCs w:val="28"/>
        </w:rPr>
        <w:t>У</w:t>
      </w:r>
      <w:r w:rsidR="004A2435" w:rsidRPr="001E307F">
        <w:rPr>
          <w:rFonts w:ascii="Times New Roman" w:hAnsi="Times New Roman"/>
          <w:sz w:val="28"/>
          <w:szCs w:val="28"/>
        </w:rPr>
        <w:t>чреждением передаются по описи оригиналы и копии документов гражданина, в том числе медицинские, а также личные вещи гражданина.</w:t>
      </w:r>
    </w:p>
    <w:p w14:paraId="0C14AEAB" w14:textId="13340543"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.38. В случае отказа в выписке из учреждения гражданин или его законный представитель либо иное лицо, обязующееся обеспечивать помощь и уход за выписывающимся гражданином в случае, если такой гражданин не способен проживать самостоятельно, может обратиться в орган государственной власти субъекта Российской Федерации в сфере социального обслуживания.</w:t>
      </w:r>
    </w:p>
    <w:p w14:paraId="107D91EB" w14:textId="0C4FF3B5"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.39. Учреждение уведомляет заявителя о принятом решении о выписке или об отказе в выписке в письменном виде в срок, не превышающий трех рабочих дней со дня принятия решения. Принятое решение дополнительно разъясняется гражданину в доступной для него форме, в том числе с использованием средств альтернативной и дополнительной коммуникации.</w:t>
      </w:r>
    </w:p>
    <w:p w14:paraId="3C5395E6" w14:textId="540D5D0D"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.40. Орган государственной власти субъекта Российской Федерации в сфере социального обслуживания оказывает (при необходимости) содействие гражданину в получении социального обслуживания после его выписки в соответствии с пунктом 25 статьи 8 Федерального закона № 442-ФЗ. </w:t>
      </w:r>
    </w:p>
    <w:p w14:paraId="6DAA74DD" w14:textId="540F1BF3"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.41. Основаниями для временного выбытия совершеннолетнего гражданина из учреждения на срок, превышающий 24 часа, являются: </w:t>
      </w:r>
    </w:p>
    <w:p w14:paraId="3F523A19"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заявление совершеннолетнего гражданина или его законного представителя о временном выбытии из стационарной организации социального обслуживания;</w:t>
      </w:r>
    </w:p>
    <w:p w14:paraId="508B95A4"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заявление лица, обязующегося обеспечивать помощь и уход совершеннолетнему гражданину, временно выбывающему из стационарной организации социального обслуживания в период его временного выбытия (если выбывающий гражданин не способен проживать самостоятельно);</w:t>
      </w:r>
    </w:p>
    <w:p w14:paraId="15F89623"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 согласие законного представителя совершеннолетнего гражданина, признанного в установленном порядке недееспособным или ограниченно </w:t>
      </w:r>
      <w:r w:rsidRPr="001E307F">
        <w:rPr>
          <w:rFonts w:ascii="Times New Roman" w:hAnsi="Times New Roman"/>
          <w:sz w:val="28"/>
          <w:szCs w:val="28"/>
        </w:rPr>
        <w:lastRenderedPageBreak/>
        <w:t>дееспособным, на временное выбытие подопечного из стационарной организации социального обслуживания и на обеспечение помощи и ухода за подопечным.</w:t>
      </w:r>
    </w:p>
    <w:p w14:paraId="7CA48338" w14:textId="1A0D9E3A"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.42. Причинами временного выбытия из учреждения на срок, превышающий 24 часа, являются:</w:t>
      </w:r>
    </w:p>
    <w:p w14:paraId="4E4AF8A0"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потребность в получении санаторно-курортного лечения, реабилитации или абилитации, обучения в организациях, находящихся за пределами стационарной организации социального обслуживания;</w:t>
      </w:r>
    </w:p>
    <w:p w14:paraId="2D30E094"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потребность в прохождении подготовки к самостоятельному или сопровождаемому проживанию, проведении досуга и отдыха вне стационарной организации социального обслуживания;</w:t>
      </w:r>
    </w:p>
    <w:p w14:paraId="4724480F" w14:textId="1A8B2BCE"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 потребность в посещении членов семьи, родственников, друзей и иных близких людей с целью поддержания родственных и иных социальных связей.</w:t>
      </w:r>
    </w:p>
    <w:p w14:paraId="55ED4D6D" w14:textId="5FC6BC2C"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.43. Решение о временном выбытии или об отказе во временном выбытии принимается </w:t>
      </w:r>
      <w:r w:rsidR="000130E8">
        <w:rPr>
          <w:rFonts w:ascii="Times New Roman" w:hAnsi="Times New Roman"/>
          <w:sz w:val="28"/>
          <w:szCs w:val="28"/>
        </w:rPr>
        <w:t>У</w:t>
      </w:r>
      <w:r w:rsidR="004A2435" w:rsidRPr="001E307F">
        <w:rPr>
          <w:rFonts w:ascii="Times New Roman" w:hAnsi="Times New Roman"/>
          <w:sz w:val="28"/>
          <w:szCs w:val="28"/>
        </w:rPr>
        <w:t>чреждением в сроки, позволяющие совершеннолетнему гражданину временно выбыть, в том числе в связи со смертью членов семьи, родственников, друзей и иных близких людей, а также иными непредвиденными обстоятельствами.</w:t>
      </w:r>
    </w:p>
    <w:p w14:paraId="0BC0309B" w14:textId="1316E972"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.44. Учреждение информирует в письменном виде совершеннолетних граждан, проживающих в ней, и их законных представителей о целесообразности подачи заявления о временном выбытии не позднее десяти рабочих дней до предполагаемой даты временного выбытия. Подача заявления позднее этого срока не является основанием для отказа в его рассмотрении.</w:t>
      </w:r>
    </w:p>
    <w:p w14:paraId="67157443" w14:textId="20BADE18"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.45. Заявление о временном выбытии из учреждения (далее - заявление о временном выбытии) подается совершеннолетним гражданином или его законным представителем либо иным лицом, обязующимся обеспечивать помощь и уход за временно выбывающим совершеннолетним гражданином, в случае, если такой гражданин не способен проживать самостоятельно, либо законным представителем несовершеннолетнего гражданина руководителю учреждения, в котором гражданин проживает, в письменном виде.</w:t>
      </w:r>
    </w:p>
    <w:p w14:paraId="3D1A12E5" w14:textId="290B15A0"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.46. В заявлении о временном выбытии указываются причина и период временного выбытия гражданина, адрес его места пребывания, а также фамилия, имя, отчество (при наличии), реквизиты документа, удостоверяющего личность, и контакты лица, обязующегося обеспечивать помощь и уход за временно выбывающим совершеннолетним гражданином, в случае, если такой гражданин не способен проживать самостоятельно (при наличии такого лица), или полное наименование и адрес организации, в которую временно выбывает гражданин.</w:t>
      </w:r>
    </w:p>
    <w:p w14:paraId="2C53ABE4" w14:textId="0194BF5B"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.47. Заявление о временном выбытии регистрируется в день его подачи работником учреждения, копия зарегистрированного заявления о временном выбытии выдается заявителю на руки.</w:t>
      </w:r>
    </w:p>
    <w:p w14:paraId="20F6155C" w14:textId="6BDC1319"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.48. Порядок и сроки рассмотрения заявления о временном выбытии дополнительно разъясняются гражданину (при необходимости с использованием средств альтернативной и дополнительной коммуникации).</w:t>
      </w:r>
    </w:p>
    <w:p w14:paraId="1B9E217F" w14:textId="4A9E35A0"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.49. После регистрации заявления о временном выбытии </w:t>
      </w:r>
      <w:r w:rsidR="000130E8">
        <w:rPr>
          <w:rFonts w:ascii="Times New Roman" w:hAnsi="Times New Roman"/>
          <w:sz w:val="28"/>
          <w:szCs w:val="28"/>
        </w:rPr>
        <w:t>У</w:t>
      </w:r>
      <w:r w:rsidR="004A2435" w:rsidRPr="001E307F">
        <w:rPr>
          <w:rFonts w:ascii="Times New Roman" w:hAnsi="Times New Roman"/>
          <w:sz w:val="28"/>
          <w:szCs w:val="28"/>
        </w:rPr>
        <w:t xml:space="preserve">чреждение проводит беседу с совершеннолетним гражданином или его законным представителем, либо иным лицом, обязующимся обеспечивать помощь и уход за временно выбывающим совершеннолетним </w:t>
      </w:r>
      <w:r w:rsidR="003810E7" w:rsidRPr="001E307F">
        <w:rPr>
          <w:rFonts w:ascii="Times New Roman" w:hAnsi="Times New Roman"/>
          <w:sz w:val="28"/>
          <w:szCs w:val="28"/>
        </w:rPr>
        <w:t>гражданином в случае, если</w:t>
      </w:r>
      <w:r w:rsidR="004A2435" w:rsidRPr="001E307F">
        <w:rPr>
          <w:rFonts w:ascii="Times New Roman" w:hAnsi="Times New Roman"/>
          <w:sz w:val="28"/>
          <w:szCs w:val="28"/>
        </w:rPr>
        <w:t xml:space="preserve"> такой </w:t>
      </w:r>
      <w:r w:rsidR="004A2435" w:rsidRPr="001E307F">
        <w:rPr>
          <w:rFonts w:ascii="Times New Roman" w:hAnsi="Times New Roman"/>
          <w:sz w:val="28"/>
          <w:szCs w:val="28"/>
        </w:rPr>
        <w:lastRenderedPageBreak/>
        <w:t>гражданин не способен проживать самостоятельно, с целью уточнения сведений, содержащихся в заявлении, а также получает в письменном виде:</w:t>
      </w:r>
    </w:p>
    <w:p w14:paraId="1C77CC05"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заявление лица, обязующегося обеспечивать совершеннолетнему гражданину, временно выбывающему из стационарной организации социального обслуживания, помощь и уход за ним в период его временного выбытия;</w:t>
      </w:r>
    </w:p>
    <w:p w14:paraId="3ADAAF36"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2) мнение законного представителя совершеннолетнего гражданина, признанного в установленном порядке недееспособным или ограниченно дееспособным, на временное выбытие подопечного из стационарной организации социального обслуживания и на обеспечение помощи и ухода за подопечным; </w:t>
      </w:r>
    </w:p>
    <w:p w14:paraId="72808AD3" w14:textId="4DD14AC0"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3) мнение совершеннолетнего </w:t>
      </w:r>
      <w:r w:rsidR="003810E7" w:rsidRPr="001E307F">
        <w:rPr>
          <w:rFonts w:ascii="Times New Roman" w:hAnsi="Times New Roman"/>
          <w:sz w:val="28"/>
          <w:szCs w:val="28"/>
        </w:rPr>
        <w:t>гражданина в случае, если</w:t>
      </w:r>
      <w:r w:rsidRPr="001E307F">
        <w:rPr>
          <w:rFonts w:ascii="Times New Roman" w:hAnsi="Times New Roman"/>
          <w:sz w:val="28"/>
          <w:szCs w:val="28"/>
        </w:rPr>
        <w:t xml:space="preserve"> заявление о его временном выбытии подано лицом, обязующимся обеспечивать помощь и уход за таким гражданином;</w:t>
      </w:r>
    </w:p>
    <w:p w14:paraId="485AA32F"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 письменное подтверждение организации, в которую планируется временное выбытие совершеннолетнего гражданина, о готовности к приему такого гражданина (при необходимости).</w:t>
      </w:r>
    </w:p>
    <w:p w14:paraId="58331684" w14:textId="4AE98EE1"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.50. Перед принятием решения о временном выбытии или об отказе во временном выбытии учитывается мнение временно выбывающего гражданина, его законного представителя, а также оцениваются:</w:t>
      </w:r>
    </w:p>
    <w:p w14:paraId="3AF3BAFE"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особенности состояния здоровья временно выбывающего гражданина, его способности к пониманию обращенной речи, изложению и передаче информации, ориентации в пространстве, времени и окружающей обстановке, адаптации к ситуации, обеспечению личной безопасности, самообслуживанию, поддержанию межличностных отношений, обращаться за помощью и принимать ее, а также способность в период временного выбытия поддерживать контакты с представителями стационарной организации социального обслуживания и получать дистанционную помощь посредством услуг телефонной или почтовой связи, информационно-телекоммуникационной сети "Интернет";</w:t>
      </w:r>
    </w:p>
    <w:p w14:paraId="33597179"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способности и возможности лица, принимающего временно выбывающего гражданина, обеспечить в период его временного выбытия безопасные условия проживания, помощь и уход (при необходимости);</w:t>
      </w:r>
    </w:p>
    <w:p w14:paraId="09630893"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 возможности организации, принимающей временно выбывающего гражданина, обеспечить в период его временного выбытия безопасные условия проживания, помощь и уход (при необходимости);</w:t>
      </w:r>
    </w:p>
    <w:p w14:paraId="374CAC2C"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 потребность в получении временно выбывающим гражданином социального обслуживания, в том числе срочных социальных услуг, по месту его пребывания;</w:t>
      </w:r>
    </w:p>
    <w:p w14:paraId="1375D360"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5) риски и возможные негативные последствия для жизни и здоровья временно выбывающего гражданина в период его временного выбытия;</w:t>
      </w:r>
    </w:p>
    <w:p w14:paraId="2A3AD6FA"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6) потребность в сопровождении временно выбывающего гражданина к месту его пребывания и обратно.</w:t>
      </w:r>
    </w:p>
    <w:p w14:paraId="2E560B24" w14:textId="4A8B4BB8"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.51. На период временного выбытия совершеннолетнего гражданина, признанного в установленном порядке недееспособным или ограниченно дееспособным, между </w:t>
      </w:r>
      <w:r w:rsidR="000130E8">
        <w:rPr>
          <w:rFonts w:ascii="Times New Roman" w:hAnsi="Times New Roman"/>
          <w:sz w:val="28"/>
          <w:szCs w:val="28"/>
        </w:rPr>
        <w:t>У</w:t>
      </w:r>
      <w:r w:rsidR="004A2435" w:rsidRPr="001E307F">
        <w:rPr>
          <w:rFonts w:ascii="Times New Roman" w:hAnsi="Times New Roman"/>
          <w:sz w:val="28"/>
          <w:szCs w:val="28"/>
        </w:rPr>
        <w:t xml:space="preserve">чреждением, исполняющей обязанности его законного представителя, и лицом, принимающим временно выбывающего гражданина, заключается соглашение о взаимодействии сторон в период временного выбытия </w:t>
      </w:r>
      <w:r w:rsidR="004A2435" w:rsidRPr="001E307F">
        <w:rPr>
          <w:rFonts w:ascii="Times New Roman" w:hAnsi="Times New Roman"/>
          <w:sz w:val="28"/>
          <w:szCs w:val="28"/>
        </w:rPr>
        <w:lastRenderedPageBreak/>
        <w:t xml:space="preserve">такого гражданина в целях обеспечения ему безопасных условий проживания, заботы о его содержании и здоровье, помощи и ухода. </w:t>
      </w:r>
    </w:p>
    <w:p w14:paraId="35F62125" w14:textId="7C539FE7"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.52. В целях оперативного взаимодействия с временно выбывающим совершеннолетним гражданином, а также принятия при необходимости мер по оказанию ему помощи стационарной организацией социального обслуживания назначается работник, который обязан поддерживать дистанционную связь с совершеннолетним гражданином, его законным представителем либо иным лицом, принимающим временно выбывающего совершеннолетнего гражданина.</w:t>
      </w:r>
    </w:p>
    <w:p w14:paraId="3E6263B4" w14:textId="4E4D5A09"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.53. При временном выбытии гражданину или его законному представителю либо лицу, принимающему временно выбывающего совершеннолетнего гражданина, </w:t>
      </w:r>
      <w:r w:rsidR="000130E8">
        <w:rPr>
          <w:rFonts w:ascii="Times New Roman" w:hAnsi="Times New Roman"/>
          <w:sz w:val="28"/>
          <w:szCs w:val="28"/>
        </w:rPr>
        <w:t>У</w:t>
      </w:r>
      <w:r w:rsidR="004A2435" w:rsidRPr="001E307F">
        <w:rPr>
          <w:rFonts w:ascii="Times New Roman" w:hAnsi="Times New Roman"/>
          <w:sz w:val="28"/>
          <w:szCs w:val="28"/>
        </w:rPr>
        <w:t>чреждением передаются по описи необходимые оригиналы и копии документов гражданина, в том числе медицинские, а также личные вещи гражданина.</w:t>
      </w:r>
    </w:p>
    <w:p w14:paraId="5F97D35F" w14:textId="65D6D4E7"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.54. Учреждение может отказать во временном выбытии совершеннолетнего гражданина в планируемые сроки при наличии одного из следующих оснований:</w:t>
      </w:r>
    </w:p>
    <w:p w14:paraId="5E94BB53"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если не подтверждена возможность предоставления совершеннолетнему гражданину в период его временного выбытия условий для безопасного проживания;</w:t>
      </w:r>
    </w:p>
    <w:p w14:paraId="0AE35ADD"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если отсутствует лицо, обязующееся обеспечивать помощь и уход за временно выбывающим совершеннолетним гражданином, а желающий временно выбыть совершеннолетний гражданин не способен проживать самостоятельно, в том числе не способен получать дистанционную помощь от стационарной организации социального обслуживания посредством услуг телефонной или почтовой связи, информационно-телекоммуникационной сети «Интернет».</w:t>
      </w:r>
    </w:p>
    <w:p w14:paraId="4F217F7D"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В решении об отказе гражданину во временном выбытии указывается основание отказа.</w:t>
      </w:r>
    </w:p>
    <w:p w14:paraId="5324C8E2" w14:textId="43A72E9F"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.55. В случае получения от учреждения отказа во временном выбытии гражданин, подавший заявление о временном выбытии из стационарной организации социального обслуживания, или его законный представитель либо иное лицо, обязующееся обеспечивать помощь и уход за временно выбывающим гражданином, может обратиться в комиссию с обращением об обжаловании такого отказа и о получении рекомендаций комиссии по итогам рассмотрения его обращения.</w:t>
      </w:r>
    </w:p>
    <w:p w14:paraId="453B6436" w14:textId="47B10D5B"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.56. Учреждение оказывает содействие гражданину в передаче в комиссию обращения об обжаловании отказа во временном выбытии, а также в получении рекомендаций комиссии по итогам рассмотрения его обращения.</w:t>
      </w:r>
    </w:p>
    <w:p w14:paraId="12804ADB" w14:textId="179E758A"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.57. Информирование гражданина о передаче его обращения в комиссию и получении рекомендаций, выработанных комиссией по результатам обжалования решения учреждения об отказе во временном выбытии, осуществляется в доступной для гражданина форме, в том числе с использованием средств альтернативной и дополнительной коммуникации, и подтверждается в письменном виде.</w:t>
      </w:r>
    </w:p>
    <w:p w14:paraId="5EC461DD" w14:textId="135523D7"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.58. После получения рекомендаций комиссии </w:t>
      </w:r>
      <w:r w:rsidR="000130E8">
        <w:rPr>
          <w:rFonts w:ascii="Times New Roman" w:hAnsi="Times New Roman"/>
          <w:sz w:val="28"/>
          <w:szCs w:val="28"/>
        </w:rPr>
        <w:t>У</w:t>
      </w:r>
      <w:r w:rsidR="004A2435" w:rsidRPr="001E307F">
        <w:rPr>
          <w:rFonts w:ascii="Times New Roman" w:hAnsi="Times New Roman"/>
          <w:sz w:val="28"/>
          <w:szCs w:val="28"/>
        </w:rPr>
        <w:t xml:space="preserve">чреждение повторно рассматривает заявление о временном выбытии, поступившее от гражданина или его законного представителя либо иного лица, обязующегося обеспечивать помощь </w:t>
      </w:r>
      <w:r w:rsidR="004A2435" w:rsidRPr="001E307F">
        <w:rPr>
          <w:rFonts w:ascii="Times New Roman" w:hAnsi="Times New Roman"/>
          <w:sz w:val="28"/>
          <w:szCs w:val="28"/>
        </w:rPr>
        <w:lastRenderedPageBreak/>
        <w:t>и уход за временно выбывающим совершеннолетним гражданином, и на основании рекомендаций комиссии принимает решение о временном выбытии гражданина или об отказе во временном выбытии.</w:t>
      </w:r>
    </w:p>
    <w:p w14:paraId="2EEB3EDE" w14:textId="154B3460"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.59. В случае, если комиссия рекомендует отказать заявителю во временном выбытии из учреждения, в ее рекомендациях отражаются мероприятия, направленные на дальнейшую подготовку гражданина к временному выбытию, а также мнение о возможности последующего рассмотрения вопроса о временном выбытии.</w:t>
      </w:r>
    </w:p>
    <w:p w14:paraId="11D78D7D" w14:textId="025F7EF0"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.60. В случае, если комиссия рекомендует мероприятия, направленные на дальнейшую подготовку гражданина к временному выбытию, </w:t>
      </w:r>
      <w:r w:rsidR="000130E8">
        <w:rPr>
          <w:rFonts w:ascii="Times New Roman" w:hAnsi="Times New Roman"/>
          <w:sz w:val="28"/>
          <w:szCs w:val="28"/>
        </w:rPr>
        <w:t>У</w:t>
      </w:r>
      <w:r w:rsidR="004A2435" w:rsidRPr="001E307F">
        <w:rPr>
          <w:rFonts w:ascii="Times New Roman" w:hAnsi="Times New Roman"/>
          <w:sz w:val="28"/>
          <w:szCs w:val="28"/>
        </w:rPr>
        <w:t>чреждение организует работу, направленную на реализацию рекомендуемых мероприятий.</w:t>
      </w:r>
    </w:p>
    <w:p w14:paraId="155BA8CA" w14:textId="130C6765"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.61. Учреждение уведомляет заявителя о принятом решении о временном выбытии или об отказе во временном выбытии в письменном виде в срок, не превышающий трех рабочих дней со дня принятия решения. Принятое решение дополнительно разъясняется гражданину в доступной для него форме, в том числе с использованием средств альтернативной и дополнительной коммуникации.</w:t>
      </w:r>
    </w:p>
    <w:p w14:paraId="7866FF95" w14:textId="0D0C312A"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.62. Учреждение содействует временно выбывающему совершеннолетнему гражданину в решении вопросов финансового обеспечения расходов в период временного выбытия за счет временно выбывающего совершеннолетнего гражданина.</w:t>
      </w:r>
    </w:p>
    <w:p w14:paraId="2267EBCB" w14:textId="12ECC12B"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.63. Условия временного выбытия гражданина из учреждения на период свыше 90 календарных дней подряд определяются уполномоченным органом.</w:t>
      </w:r>
    </w:p>
    <w:p w14:paraId="07CD9D8C" w14:textId="6D4571DD"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.64. Учреждение утверждает правила приема и организации работы с заявлениями о переводе, выписке и временном выбытии в соответствии с Порядком.</w:t>
      </w:r>
    </w:p>
    <w:p w14:paraId="7621AC51" w14:textId="4771D131"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 xml:space="preserve">.65. Прием и организация работы с заявлениями о переводе, выписке и временном выбытии </w:t>
      </w:r>
      <w:r w:rsidR="002F0CF4" w:rsidRPr="001E307F">
        <w:rPr>
          <w:rFonts w:ascii="Times New Roman" w:hAnsi="Times New Roman"/>
          <w:sz w:val="28"/>
          <w:szCs w:val="28"/>
        </w:rPr>
        <w:t>осуществляются,</w:t>
      </w:r>
      <w:r w:rsidR="004A2435" w:rsidRPr="001E307F">
        <w:rPr>
          <w:rFonts w:ascii="Times New Roman" w:hAnsi="Times New Roman"/>
          <w:sz w:val="28"/>
          <w:szCs w:val="28"/>
        </w:rPr>
        <w:t xml:space="preserve"> основываясь на уважении прав и свобод личности, содействии в их реализации, ценности поддержания семейных, родственных и иных межличностных отношений, значимости участия гражданина в жизни общества и не допускают унижения чести и достоинства человека.</w:t>
      </w:r>
    </w:p>
    <w:p w14:paraId="04DCA2EE" w14:textId="56D4F613"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.66. Копия рекомендаций комиссии о переводе или об отказе в переводе, о выписке или об отказе в выписке, о временном выбытии или об отказе во временном выбытии предоставляется стационарной организацией социального обслуживания гражданину или его законному представителю либо иному лицу, подавшему заявление о переводе, выписке или временном выбытии, по его письменному запросу в течение одного рабочего дня со дня получения такого запроса.</w:t>
      </w:r>
    </w:p>
    <w:p w14:paraId="1F632F8C" w14:textId="3815D86D"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8</w:t>
      </w:r>
      <w:r w:rsidR="004A2435" w:rsidRPr="001E307F">
        <w:rPr>
          <w:rFonts w:ascii="Times New Roman" w:hAnsi="Times New Roman"/>
          <w:sz w:val="28"/>
          <w:szCs w:val="28"/>
        </w:rPr>
        <w:t>.67. В случае получения отказа в переводе, выписке или временном выбытии из учреждения  гражданину или его законному представителю либо иному лицу, подавшему заявление о переводе, выписке или временном выбытии, по его письменному запросу разъясняются причины отказа, а также возможности пересмотра вопроса о переводе, выписке или временном выбытии в срок, не превышающий трех рабочих дней со дня получения такого запроса.</w:t>
      </w:r>
    </w:p>
    <w:p w14:paraId="3B23D258" w14:textId="1890050C" w:rsidR="004F69F5" w:rsidRPr="001E307F" w:rsidRDefault="00903091"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lastRenderedPageBreak/>
        <w:t>8</w:t>
      </w:r>
      <w:r w:rsidR="004A2435" w:rsidRPr="001E307F">
        <w:rPr>
          <w:rFonts w:ascii="Times New Roman" w:hAnsi="Times New Roman"/>
          <w:sz w:val="28"/>
          <w:szCs w:val="28"/>
        </w:rPr>
        <w:t>.68. Перевод и выписка совершеннолетнего гражданина, признанного в установленном порядке недееспособным или ограниченно дееспособным, согласуется с органом опеки и попечительства.</w:t>
      </w:r>
    </w:p>
    <w:p w14:paraId="6849548E" w14:textId="77777777" w:rsidR="004F69F5" w:rsidRPr="003810E7" w:rsidRDefault="004F69F5" w:rsidP="001E307F">
      <w:pPr>
        <w:spacing w:after="0" w:line="240" w:lineRule="auto"/>
        <w:ind w:firstLine="709"/>
        <w:jc w:val="center"/>
        <w:rPr>
          <w:rFonts w:ascii="Times New Roman" w:hAnsi="Times New Roman"/>
          <w:sz w:val="28"/>
          <w:szCs w:val="28"/>
        </w:rPr>
      </w:pPr>
    </w:p>
    <w:p w14:paraId="11ADB8AD" w14:textId="6283F4E0" w:rsidR="004F69F5" w:rsidRPr="003810E7" w:rsidRDefault="00903091" w:rsidP="00DB7FEA">
      <w:pPr>
        <w:spacing w:after="0" w:line="240" w:lineRule="auto"/>
        <w:jc w:val="center"/>
        <w:rPr>
          <w:rFonts w:ascii="Times New Roman" w:hAnsi="Times New Roman"/>
          <w:sz w:val="28"/>
          <w:szCs w:val="28"/>
        </w:rPr>
      </w:pPr>
      <w:r w:rsidRPr="001E307F">
        <w:rPr>
          <w:rFonts w:ascii="Times New Roman" w:hAnsi="Times New Roman"/>
          <w:b/>
          <w:bCs/>
          <w:sz w:val="28"/>
          <w:szCs w:val="28"/>
        </w:rPr>
        <w:t>9</w:t>
      </w:r>
      <w:r w:rsidR="00DB7FEA">
        <w:rPr>
          <w:rFonts w:ascii="Times New Roman" w:hAnsi="Times New Roman"/>
          <w:b/>
          <w:bCs/>
          <w:sz w:val="28"/>
          <w:szCs w:val="28"/>
        </w:rPr>
        <w:t>.</w:t>
      </w:r>
      <w:r w:rsidR="004A2435" w:rsidRPr="001E307F">
        <w:rPr>
          <w:rFonts w:ascii="Times New Roman" w:hAnsi="Times New Roman"/>
          <w:b/>
          <w:bCs/>
          <w:sz w:val="28"/>
          <w:szCs w:val="28"/>
        </w:rPr>
        <w:t xml:space="preserve"> Распорядок дня</w:t>
      </w:r>
    </w:p>
    <w:p w14:paraId="50926D62" w14:textId="62228948"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9</w:t>
      </w:r>
      <w:r w:rsidR="004A2435" w:rsidRPr="001E307F">
        <w:rPr>
          <w:rFonts w:ascii="Times New Roman" w:hAnsi="Times New Roman"/>
          <w:sz w:val="28"/>
          <w:szCs w:val="28"/>
        </w:rPr>
        <w:t>.1</w:t>
      </w:r>
      <w:r w:rsidR="00DB7FEA">
        <w:rPr>
          <w:rFonts w:ascii="Times New Roman" w:hAnsi="Times New Roman"/>
          <w:sz w:val="28"/>
          <w:szCs w:val="28"/>
        </w:rPr>
        <w:t>.</w:t>
      </w:r>
      <w:r w:rsidR="004A2435" w:rsidRPr="001E307F">
        <w:rPr>
          <w:rFonts w:ascii="Times New Roman" w:hAnsi="Times New Roman"/>
          <w:sz w:val="28"/>
          <w:szCs w:val="28"/>
        </w:rPr>
        <w:t xml:space="preserve"> В </w:t>
      </w:r>
      <w:r w:rsidR="00DB7FEA">
        <w:rPr>
          <w:rFonts w:ascii="Times New Roman" w:hAnsi="Times New Roman"/>
          <w:sz w:val="28"/>
          <w:szCs w:val="28"/>
        </w:rPr>
        <w:t>У</w:t>
      </w:r>
      <w:r w:rsidR="004A2435" w:rsidRPr="001E307F">
        <w:rPr>
          <w:rFonts w:ascii="Times New Roman" w:hAnsi="Times New Roman"/>
          <w:sz w:val="28"/>
          <w:szCs w:val="28"/>
        </w:rPr>
        <w:t xml:space="preserve">чреждении устанавливается примерный распорядок дня, который включает в себя время </w:t>
      </w:r>
      <w:r w:rsidRPr="001E307F">
        <w:rPr>
          <w:rFonts w:ascii="Times New Roman" w:hAnsi="Times New Roman"/>
          <w:sz w:val="28"/>
          <w:szCs w:val="28"/>
        </w:rPr>
        <w:t>пробуждения, гигиенических процедур</w:t>
      </w:r>
      <w:r w:rsidR="004A2435" w:rsidRPr="001E307F">
        <w:rPr>
          <w:rFonts w:ascii="Times New Roman" w:hAnsi="Times New Roman"/>
          <w:sz w:val="28"/>
          <w:szCs w:val="28"/>
        </w:rPr>
        <w:t>, физической зарядки, принятие пищи,</w:t>
      </w:r>
      <w:r w:rsidRPr="001E307F">
        <w:rPr>
          <w:rFonts w:ascii="Times New Roman" w:hAnsi="Times New Roman"/>
          <w:sz w:val="28"/>
          <w:szCs w:val="28"/>
        </w:rPr>
        <w:t xml:space="preserve"> дневную занятость</w:t>
      </w:r>
      <w:r w:rsidR="004A2435" w:rsidRPr="001E307F">
        <w:rPr>
          <w:rFonts w:ascii="Times New Roman" w:hAnsi="Times New Roman"/>
          <w:sz w:val="28"/>
          <w:szCs w:val="28"/>
        </w:rPr>
        <w:t>.</w:t>
      </w:r>
    </w:p>
    <w:p w14:paraId="3C6EE901" w14:textId="3CB8BCB5"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9</w:t>
      </w:r>
      <w:r w:rsidR="004A2435" w:rsidRPr="001E307F">
        <w:rPr>
          <w:rFonts w:ascii="Times New Roman" w:hAnsi="Times New Roman"/>
          <w:sz w:val="28"/>
          <w:szCs w:val="28"/>
        </w:rPr>
        <w:t>.</w:t>
      </w:r>
      <w:r w:rsidRPr="001E307F">
        <w:rPr>
          <w:rFonts w:ascii="Times New Roman" w:hAnsi="Times New Roman"/>
          <w:sz w:val="28"/>
          <w:szCs w:val="28"/>
        </w:rPr>
        <w:t>2</w:t>
      </w:r>
      <w:r w:rsidR="004A2435" w:rsidRPr="001E307F">
        <w:rPr>
          <w:rFonts w:ascii="Times New Roman" w:hAnsi="Times New Roman"/>
          <w:sz w:val="28"/>
          <w:szCs w:val="28"/>
        </w:rPr>
        <w:t xml:space="preserve">. В </w:t>
      </w:r>
      <w:r w:rsidR="00DB7FEA">
        <w:rPr>
          <w:rFonts w:ascii="Times New Roman" w:hAnsi="Times New Roman"/>
          <w:sz w:val="28"/>
          <w:szCs w:val="28"/>
        </w:rPr>
        <w:t>У</w:t>
      </w:r>
      <w:r w:rsidR="004A2435" w:rsidRPr="001E307F">
        <w:rPr>
          <w:rFonts w:ascii="Times New Roman" w:hAnsi="Times New Roman"/>
          <w:sz w:val="28"/>
          <w:szCs w:val="28"/>
        </w:rPr>
        <w:t>чреждении установлен следующий примерный распорядок дня:</w:t>
      </w:r>
    </w:p>
    <w:p w14:paraId="05EDAF9F" w14:textId="3B947842" w:rsidR="004F69F5" w:rsidRPr="001E307F" w:rsidRDefault="004F69F5" w:rsidP="003810E7">
      <w:pPr>
        <w:spacing w:after="0" w:line="240" w:lineRule="auto"/>
        <w:ind w:firstLine="709"/>
        <w:jc w:val="both"/>
        <w:rPr>
          <w:rFonts w:ascii="Times New Roman" w:hAnsi="Times New Roman"/>
          <w:sz w:val="28"/>
          <w:szCs w:val="28"/>
        </w:rPr>
      </w:pPr>
    </w:p>
    <w:tbl>
      <w:tblPr>
        <w:tblStyle w:val="af0"/>
        <w:tblW w:w="0" w:type="auto"/>
        <w:tblLook w:val="04A0" w:firstRow="1" w:lastRow="0" w:firstColumn="1" w:lastColumn="0" w:noHBand="0" w:noVBand="1"/>
      </w:tblPr>
      <w:tblGrid>
        <w:gridCol w:w="4785"/>
        <w:gridCol w:w="4785"/>
      </w:tblGrid>
      <w:tr w:rsidR="004F69F5" w:rsidRPr="001E307F" w14:paraId="012DA1CE" w14:textId="77777777">
        <w:tc>
          <w:tcPr>
            <w:tcW w:w="4785" w:type="dxa"/>
          </w:tcPr>
          <w:p w14:paraId="0A771B97" w14:textId="22C1308A" w:rsidR="004F69F5" w:rsidRPr="001E307F" w:rsidRDefault="00DB7FEA" w:rsidP="00DB7FEA">
            <w:pPr>
              <w:spacing w:after="0" w:line="240" w:lineRule="auto"/>
              <w:jc w:val="center"/>
              <w:rPr>
                <w:rFonts w:ascii="Times New Roman" w:hAnsi="Times New Roman"/>
                <w:b/>
                <w:bCs/>
                <w:sz w:val="28"/>
                <w:szCs w:val="28"/>
              </w:rPr>
            </w:pPr>
            <w:r w:rsidRPr="001E307F">
              <w:rPr>
                <w:rFonts w:ascii="Times New Roman" w:hAnsi="Times New Roman"/>
                <w:b/>
                <w:bCs/>
                <w:sz w:val="28"/>
                <w:szCs w:val="28"/>
              </w:rPr>
              <w:t>В</w:t>
            </w:r>
            <w:r w:rsidR="004A2435" w:rsidRPr="001E307F">
              <w:rPr>
                <w:rFonts w:ascii="Times New Roman" w:hAnsi="Times New Roman"/>
                <w:b/>
                <w:bCs/>
                <w:sz w:val="28"/>
                <w:szCs w:val="28"/>
              </w:rPr>
              <w:t>ремя</w:t>
            </w:r>
          </w:p>
        </w:tc>
        <w:tc>
          <w:tcPr>
            <w:tcW w:w="4785" w:type="dxa"/>
          </w:tcPr>
          <w:p w14:paraId="166A2582" w14:textId="020D818A" w:rsidR="004F69F5" w:rsidRPr="001E307F" w:rsidRDefault="00DB7FEA" w:rsidP="003810E7">
            <w:pPr>
              <w:spacing w:after="0" w:line="240" w:lineRule="auto"/>
              <w:ind w:firstLine="709"/>
              <w:jc w:val="both"/>
              <w:rPr>
                <w:rFonts w:ascii="Times New Roman" w:hAnsi="Times New Roman"/>
                <w:b/>
                <w:bCs/>
                <w:sz w:val="28"/>
                <w:szCs w:val="28"/>
              </w:rPr>
            </w:pPr>
            <w:r w:rsidRPr="001E307F">
              <w:rPr>
                <w:rFonts w:ascii="Times New Roman" w:hAnsi="Times New Roman"/>
                <w:b/>
                <w:bCs/>
                <w:sz w:val="28"/>
                <w:szCs w:val="28"/>
              </w:rPr>
              <w:t>М</w:t>
            </w:r>
            <w:r w:rsidR="004A2435" w:rsidRPr="001E307F">
              <w:rPr>
                <w:rFonts w:ascii="Times New Roman" w:hAnsi="Times New Roman"/>
                <w:b/>
                <w:bCs/>
                <w:sz w:val="28"/>
                <w:szCs w:val="28"/>
              </w:rPr>
              <w:t>ероприятие</w:t>
            </w:r>
            <w:r>
              <w:rPr>
                <w:rFonts w:ascii="Times New Roman" w:hAnsi="Times New Roman"/>
                <w:b/>
                <w:bCs/>
                <w:sz w:val="28"/>
                <w:szCs w:val="28"/>
              </w:rPr>
              <w:t xml:space="preserve"> </w:t>
            </w:r>
          </w:p>
        </w:tc>
      </w:tr>
      <w:tr w:rsidR="004F69F5" w:rsidRPr="001E307F" w14:paraId="6E8ACB41" w14:textId="77777777">
        <w:tc>
          <w:tcPr>
            <w:tcW w:w="4785" w:type="dxa"/>
          </w:tcPr>
          <w:p w14:paraId="4EA50A71" w14:textId="77777777"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06.00</w:t>
            </w:r>
          </w:p>
        </w:tc>
        <w:tc>
          <w:tcPr>
            <w:tcW w:w="4785" w:type="dxa"/>
          </w:tcPr>
          <w:p w14:paraId="2C8E6A25" w14:textId="5B6D802A" w:rsidR="004F69F5" w:rsidRPr="001E307F" w:rsidRDefault="00A908F0" w:rsidP="003810E7">
            <w:pPr>
              <w:spacing w:after="0" w:line="240" w:lineRule="auto"/>
              <w:ind w:firstLine="23"/>
              <w:jc w:val="both"/>
              <w:rPr>
                <w:rFonts w:ascii="Times New Roman" w:hAnsi="Times New Roman"/>
                <w:sz w:val="28"/>
                <w:szCs w:val="28"/>
              </w:rPr>
            </w:pPr>
            <w:r w:rsidRPr="001E307F">
              <w:rPr>
                <w:rFonts w:ascii="Times New Roman" w:hAnsi="Times New Roman"/>
                <w:sz w:val="28"/>
                <w:szCs w:val="28"/>
              </w:rPr>
              <w:t>Время пробуждения</w:t>
            </w:r>
          </w:p>
        </w:tc>
      </w:tr>
      <w:tr w:rsidR="004F69F5" w:rsidRPr="001E307F" w14:paraId="326ED42C" w14:textId="77777777">
        <w:tc>
          <w:tcPr>
            <w:tcW w:w="4785" w:type="dxa"/>
          </w:tcPr>
          <w:p w14:paraId="5DA47732" w14:textId="77777777"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06.00-07.45</w:t>
            </w:r>
          </w:p>
        </w:tc>
        <w:tc>
          <w:tcPr>
            <w:tcW w:w="4785" w:type="dxa"/>
          </w:tcPr>
          <w:p w14:paraId="097D994D" w14:textId="3C31817C" w:rsidR="004F69F5" w:rsidRPr="001E307F" w:rsidRDefault="00DB7FEA" w:rsidP="003810E7">
            <w:pPr>
              <w:spacing w:after="0" w:line="240" w:lineRule="auto"/>
              <w:ind w:firstLine="23"/>
              <w:jc w:val="both"/>
              <w:rPr>
                <w:rFonts w:ascii="Times New Roman" w:hAnsi="Times New Roman"/>
                <w:sz w:val="28"/>
                <w:szCs w:val="28"/>
              </w:rPr>
            </w:pPr>
            <w:r>
              <w:rPr>
                <w:rFonts w:ascii="Times New Roman" w:hAnsi="Times New Roman"/>
                <w:sz w:val="28"/>
                <w:szCs w:val="28"/>
              </w:rPr>
              <w:t>С</w:t>
            </w:r>
            <w:r w:rsidR="004A2435" w:rsidRPr="001E307F">
              <w:rPr>
                <w:rFonts w:ascii="Times New Roman" w:hAnsi="Times New Roman"/>
                <w:sz w:val="28"/>
                <w:szCs w:val="28"/>
              </w:rPr>
              <w:t>анитарно-гигиенические мероприятия</w:t>
            </w:r>
          </w:p>
        </w:tc>
      </w:tr>
      <w:tr w:rsidR="004F69F5" w:rsidRPr="001E307F" w14:paraId="0B656483" w14:textId="77777777">
        <w:tc>
          <w:tcPr>
            <w:tcW w:w="4785" w:type="dxa"/>
          </w:tcPr>
          <w:p w14:paraId="60CE7479" w14:textId="6D8E6D1E"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08.</w:t>
            </w:r>
            <w:r w:rsidR="00A908F0" w:rsidRPr="001E307F">
              <w:rPr>
                <w:rFonts w:ascii="Times New Roman" w:hAnsi="Times New Roman"/>
                <w:sz w:val="28"/>
                <w:szCs w:val="28"/>
              </w:rPr>
              <w:t>3</w:t>
            </w:r>
            <w:r w:rsidRPr="001E307F">
              <w:rPr>
                <w:rFonts w:ascii="Times New Roman" w:hAnsi="Times New Roman"/>
                <w:sz w:val="28"/>
                <w:szCs w:val="28"/>
              </w:rPr>
              <w:t>0-09.00</w:t>
            </w:r>
          </w:p>
        </w:tc>
        <w:tc>
          <w:tcPr>
            <w:tcW w:w="4785" w:type="dxa"/>
          </w:tcPr>
          <w:p w14:paraId="6B5733A6" w14:textId="2E11B4C0" w:rsidR="004F69F5" w:rsidRPr="001E307F" w:rsidRDefault="00DB7FEA" w:rsidP="003810E7">
            <w:pPr>
              <w:spacing w:after="0" w:line="240" w:lineRule="auto"/>
              <w:ind w:firstLine="23"/>
              <w:jc w:val="both"/>
              <w:rPr>
                <w:rFonts w:ascii="Times New Roman" w:hAnsi="Times New Roman"/>
                <w:sz w:val="28"/>
                <w:szCs w:val="28"/>
              </w:rPr>
            </w:pPr>
            <w:r>
              <w:rPr>
                <w:rFonts w:ascii="Times New Roman" w:hAnsi="Times New Roman"/>
                <w:sz w:val="28"/>
                <w:szCs w:val="28"/>
              </w:rPr>
              <w:t>З</w:t>
            </w:r>
            <w:r w:rsidR="004A2435" w:rsidRPr="001E307F">
              <w:rPr>
                <w:rFonts w:ascii="Times New Roman" w:hAnsi="Times New Roman"/>
                <w:sz w:val="28"/>
                <w:szCs w:val="28"/>
              </w:rPr>
              <w:t>автрак</w:t>
            </w:r>
          </w:p>
        </w:tc>
      </w:tr>
      <w:tr w:rsidR="004F69F5" w:rsidRPr="001E307F" w14:paraId="188600AC" w14:textId="77777777">
        <w:tc>
          <w:tcPr>
            <w:tcW w:w="4785" w:type="dxa"/>
          </w:tcPr>
          <w:p w14:paraId="162DC747" w14:textId="77777777"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09.30-12.00</w:t>
            </w:r>
          </w:p>
        </w:tc>
        <w:tc>
          <w:tcPr>
            <w:tcW w:w="4785" w:type="dxa"/>
          </w:tcPr>
          <w:p w14:paraId="7542A377" w14:textId="080992C0" w:rsidR="004F69F5" w:rsidRPr="001E307F" w:rsidRDefault="00DB7FEA" w:rsidP="003810E7">
            <w:pPr>
              <w:spacing w:after="0" w:line="240" w:lineRule="auto"/>
              <w:ind w:firstLine="23"/>
              <w:jc w:val="both"/>
              <w:rPr>
                <w:rFonts w:ascii="Times New Roman" w:hAnsi="Times New Roman"/>
                <w:sz w:val="28"/>
                <w:szCs w:val="28"/>
              </w:rPr>
            </w:pPr>
            <w:r>
              <w:rPr>
                <w:rFonts w:ascii="Times New Roman" w:hAnsi="Times New Roman"/>
                <w:sz w:val="28"/>
                <w:szCs w:val="28"/>
              </w:rPr>
              <w:t>М</w:t>
            </w:r>
            <w:r w:rsidR="004A2435" w:rsidRPr="001E307F">
              <w:rPr>
                <w:rFonts w:ascii="Times New Roman" w:hAnsi="Times New Roman"/>
                <w:sz w:val="28"/>
                <w:szCs w:val="28"/>
              </w:rPr>
              <w:t>едицинские процедуры</w:t>
            </w:r>
          </w:p>
        </w:tc>
      </w:tr>
      <w:tr w:rsidR="004F69F5" w:rsidRPr="001E307F" w14:paraId="54BED5B7" w14:textId="77777777">
        <w:tc>
          <w:tcPr>
            <w:tcW w:w="4785" w:type="dxa"/>
          </w:tcPr>
          <w:p w14:paraId="67D48473" w14:textId="5B823EAA"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1</w:t>
            </w:r>
            <w:r w:rsidR="00A908F0" w:rsidRPr="001E307F">
              <w:rPr>
                <w:rFonts w:ascii="Times New Roman" w:hAnsi="Times New Roman"/>
                <w:sz w:val="28"/>
                <w:szCs w:val="28"/>
              </w:rPr>
              <w:t>2</w:t>
            </w:r>
            <w:r w:rsidRPr="001E307F">
              <w:rPr>
                <w:rFonts w:ascii="Times New Roman" w:hAnsi="Times New Roman"/>
                <w:sz w:val="28"/>
                <w:szCs w:val="28"/>
              </w:rPr>
              <w:t>.00-1</w:t>
            </w:r>
            <w:r w:rsidR="00A908F0" w:rsidRPr="001E307F">
              <w:rPr>
                <w:rFonts w:ascii="Times New Roman" w:hAnsi="Times New Roman"/>
                <w:sz w:val="28"/>
                <w:szCs w:val="28"/>
              </w:rPr>
              <w:t>2</w:t>
            </w:r>
            <w:r w:rsidRPr="001E307F">
              <w:rPr>
                <w:rFonts w:ascii="Times New Roman" w:hAnsi="Times New Roman"/>
                <w:sz w:val="28"/>
                <w:szCs w:val="28"/>
              </w:rPr>
              <w:t>.</w:t>
            </w:r>
            <w:r w:rsidR="00A908F0" w:rsidRPr="001E307F">
              <w:rPr>
                <w:rFonts w:ascii="Times New Roman" w:hAnsi="Times New Roman"/>
                <w:sz w:val="28"/>
                <w:szCs w:val="28"/>
              </w:rPr>
              <w:t>3</w:t>
            </w:r>
            <w:r w:rsidRPr="001E307F">
              <w:rPr>
                <w:rFonts w:ascii="Times New Roman" w:hAnsi="Times New Roman"/>
                <w:sz w:val="28"/>
                <w:szCs w:val="28"/>
              </w:rPr>
              <w:t>0</w:t>
            </w:r>
          </w:p>
        </w:tc>
        <w:tc>
          <w:tcPr>
            <w:tcW w:w="4785" w:type="dxa"/>
          </w:tcPr>
          <w:p w14:paraId="5EEA11EF" w14:textId="6FC58EF2" w:rsidR="004F69F5" w:rsidRPr="001E307F" w:rsidRDefault="00DB7FEA" w:rsidP="003810E7">
            <w:pPr>
              <w:spacing w:after="0" w:line="240" w:lineRule="auto"/>
              <w:ind w:firstLine="23"/>
              <w:jc w:val="both"/>
              <w:rPr>
                <w:rFonts w:ascii="Times New Roman" w:hAnsi="Times New Roman"/>
                <w:sz w:val="28"/>
                <w:szCs w:val="28"/>
              </w:rPr>
            </w:pPr>
            <w:r w:rsidRPr="001E307F">
              <w:rPr>
                <w:rFonts w:ascii="Times New Roman" w:hAnsi="Times New Roman"/>
                <w:sz w:val="28"/>
                <w:szCs w:val="28"/>
              </w:rPr>
              <w:t>О</w:t>
            </w:r>
            <w:r w:rsidR="004A2435" w:rsidRPr="001E307F">
              <w:rPr>
                <w:rFonts w:ascii="Times New Roman" w:hAnsi="Times New Roman"/>
                <w:sz w:val="28"/>
                <w:szCs w:val="28"/>
              </w:rPr>
              <w:t>бед</w:t>
            </w:r>
            <w:r>
              <w:rPr>
                <w:rFonts w:ascii="Times New Roman" w:hAnsi="Times New Roman"/>
                <w:sz w:val="28"/>
                <w:szCs w:val="28"/>
              </w:rPr>
              <w:t xml:space="preserve"> </w:t>
            </w:r>
          </w:p>
        </w:tc>
      </w:tr>
      <w:tr w:rsidR="004F69F5" w:rsidRPr="001E307F" w14:paraId="79C21CA5" w14:textId="77777777">
        <w:tc>
          <w:tcPr>
            <w:tcW w:w="4785" w:type="dxa"/>
          </w:tcPr>
          <w:p w14:paraId="3819A9CB" w14:textId="23860BE7"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1</w:t>
            </w:r>
            <w:r w:rsidR="00A908F0" w:rsidRPr="001E307F">
              <w:rPr>
                <w:rFonts w:ascii="Times New Roman" w:hAnsi="Times New Roman"/>
                <w:sz w:val="28"/>
                <w:szCs w:val="28"/>
              </w:rPr>
              <w:t>2</w:t>
            </w:r>
            <w:r w:rsidRPr="001E307F">
              <w:rPr>
                <w:rFonts w:ascii="Times New Roman" w:hAnsi="Times New Roman"/>
                <w:sz w:val="28"/>
                <w:szCs w:val="28"/>
              </w:rPr>
              <w:t>.</w:t>
            </w:r>
            <w:r w:rsidR="00A908F0" w:rsidRPr="001E307F">
              <w:rPr>
                <w:rFonts w:ascii="Times New Roman" w:hAnsi="Times New Roman"/>
                <w:sz w:val="28"/>
                <w:szCs w:val="28"/>
              </w:rPr>
              <w:t>3</w:t>
            </w:r>
            <w:r w:rsidRPr="001E307F">
              <w:rPr>
                <w:rFonts w:ascii="Times New Roman" w:hAnsi="Times New Roman"/>
                <w:sz w:val="28"/>
                <w:szCs w:val="28"/>
              </w:rPr>
              <w:t>0-16.00</w:t>
            </w:r>
          </w:p>
        </w:tc>
        <w:tc>
          <w:tcPr>
            <w:tcW w:w="4785" w:type="dxa"/>
          </w:tcPr>
          <w:p w14:paraId="4B93A231" w14:textId="618EE57D" w:rsidR="004F69F5" w:rsidRPr="001E307F" w:rsidRDefault="00DB7FEA" w:rsidP="00DB7FEA">
            <w:pPr>
              <w:spacing w:after="0" w:line="240" w:lineRule="auto"/>
              <w:ind w:firstLine="23"/>
              <w:jc w:val="both"/>
              <w:rPr>
                <w:rFonts w:ascii="Times New Roman" w:hAnsi="Times New Roman"/>
                <w:sz w:val="28"/>
                <w:szCs w:val="28"/>
              </w:rPr>
            </w:pPr>
            <w:r>
              <w:rPr>
                <w:rFonts w:ascii="Times New Roman" w:hAnsi="Times New Roman"/>
                <w:sz w:val="28"/>
                <w:szCs w:val="28"/>
              </w:rPr>
              <w:t>Дневная занятость</w:t>
            </w:r>
            <w:r>
              <w:rPr>
                <w:rFonts w:ascii="Times New Roman" w:hAnsi="Times New Roman"/>
                <w:sz w:val="28"/>
                <w:szCs w:val="28"/>
              </w:rPr>
              <w:t>, занятия физкультурой, занятия со специалистами</w:t>
            </w:r>
          </w:p>
        </w:tc>
      </w:tr>
      <w:tr w:rsidR="004F69F5" w:rsidRPr="001E307F" w14:paraId="04E993B5" w14:textId="77777777">
        <w:trPr>
          <w:trHeight w:val="322"/>
        </w:trPr>
        <w:tc>
          <w:tcPr>
            <w:tcW w:w="4785" w:type="dxa"/>
            <w:vMerge w:val="restart"/>
          </w:tcPr>
          <w:p w14:paraId="26D1E6E5" w14:textId="63CF2CE0"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16.00</w:t>
            </w:r>
            <w:r w:rsidR="00A908F0" w:rsidRPr="001E307F">
              <w:rPr>
                <w:rFonts w:ascii="Times New Roman" w:hAnsi="Times New Roman"/>
                <w:sz w:val="28"/>
                <w:szCs w:val="28"/>
              </w:rPr>
              <w:t>-16.30</w:t>
            </w:r>
          </w:p>
        </w:tc>
        <w:tc>
          <w:tcPr>
            <w:tcW w:w="4785" w:type="dxa"/>
            <w:vMerge w:val="restart"/>
          </w:tcPr>
          <w:p w14:paraId="5D93A9E5" w14:textId="349C7EB2" w:rsidR="004F69F5" w:rsidRPr="001E307F" w:rsidRDefault="00DB7FEA" w:rsidP="003810E7">
            <w:pPr>
              <w:spacing w:after="0" w:line="240" w:lineRule="auto"/>
              <w:ind w:firstLine="23"/>
              <w:jc w:val="both"/>
              <w:rPr>
                <w:rFonts w:ascii="Times New Roman" w:hAnsi="Times New Roman"/>
                <w:sz w:val="28"/>
                <w:szCs w:val="28"/>
              </w:rPr>
            </w:pPr>
            <w:r w:rsidRPr="001E307F">
              <w:rPr>
                <w:rFonts w:ascii="Times New Roman" w:hAnsi="Times New Roman"/>
                <w:sz w:val="28"/>
                <w:szCs w:val="28"/>
              </w:rPr>
              <w:t>П</w:t>
            </w:r>
            <w:r w:rsidR="004A2435" w:rsidRPr="001E307F">
              <w:rPr>
                <w:rFonts w:ascii="Times New Roman" w:hAnsi="Times New Roman"/>
                <w:sz w:val="28"/>
                <w:szCs w:val="28"/>
              </w:rPr>
              <w:t>олдник</w:t>
            </w:r>
            <w:r>
              <w:rPr>
                <w:rFonts w:ascii="Times New Roman" w:hAnsi="Times New Roman"/>
                <w:sz w:val="28"/>
                <w:szCs w:val="28"/>
              </w:rPr>
              <w:t xml:space="preserve"> </w:t>
            </w:r>
          </w:p>
        </w:tc>
      </w:tr>
      <w:tr w:rsidR="004F69F5" w:rsidRPr="001E307F" w14:paraId="1F76A5B2" w14:textId="77777777">
        <w:trPr>
          <w:trHeight w:val="322"/>
        </w:trPr>
        <w:tc>
          <w:tcPr>
            <w:tcW w:w="4785" w:type="dxa"/>
            <w:vMerge w:val="restart"/>
          </w:tcPr>
          <w:p w14:paraId="0FD42E3F" w14:textId="7DD8BABB"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16.</w:t>
            </w:r>
            <w:r w:rsidR="00A908F0" w:rsidRPr="001E307F">
              <w:rPr>
                <w:rFonts w:ascii="Times New Roman" w:hAnsi="Times New Roman"/>
                <w:sz w:val="28"/>
                <w:szCs w:val="28"/>
              </w:rPr>
              <w:t>3</w:t>
            </w:r>
            <w:r w:rsidRPr="001E307F">
              <w:rPr>
                <w:rFonts w:ascii="Times New Roman" w:hAnsi="Times New Roman"/>
                <w:sz w:val="28"/>
                <w:szCs w:val="28"/>
              </w:rPr>
              <w:t>0 - 18.00</w:t>
            </w:r>
          </w:p>
        </w:tc>
        <w:tc>
          <w:tcPr>
            <w:tcW w:w="4785" w:type="dxa"/>
            <w:vMerge w:val="restart"/>
          </w:tcPr>
          <w:p w14:paraId="59FECFCC" w14:textId="3DFC00F8" w:rsidR="004F69F5" w:rsidRPr="001E307F" w:rsidRDefault="00DB7FEA" w:rsidP="00DB7FEA">
            <w:pPr>
              <w:spacing w:after="0" w:line="240" w:lineRule="auto"/>
              <w:ind w:firstLine="23"/>
              <w:jc w:val="both"/>
              <w:rPr>
                <w:rFonts w:ascii="Times New Roman" w:hAnsi="Times New Roman"/>
                <w:sz w:val="28"/>
                <w:szCs w:val="28"/>
              </w:rPr>
            </w:pPr>
            <w:r>
              <w:rPr>
                <w:rFonts w:ascii="Times New Roman" w:hAnsi="Times New Roman"/>
                <w:sz w:val="28"/>
                <w:szCs w:val="28"/>
              </w:rPr>
              <w:t>Дневная занятость, занятия физкультурой, занятия со специалистами</w:t>
            </w:r>
          </w:p>
        </w:tc>
      </w:tr>
      <w:tr w:rsidR="004F69F5" w:rsidRPr="001E307F" w14:paraId="2EC96099" w14:textId="77777777">
        <w:trPr>
          <w:trHeight w:val="322"/>
        </w:trPr>
        <w:tc>
          <w:tcPr>
            <w:tcW w:w="4785" w:type="dxa"/>
            <w:vMerge w:val="restart"/>
          </w:tcPr>
          <w:p w14:paraId="25BF5650" w14:textId="00790807"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18.</w:t>
            </w:r>
            <w:r w:rsidR="00A908F0" w:rsidRPr="001E307F">
              <w:rPr>
                <w:rFonts w:ascii="Times New Roman" w:hAnsi="Times New Roman"/>
                <w:sz w:val="28"/>
                <w:szCs w:val="28"/>
              </w:rPr>
              <w:t>00</w:t>
            </w:r>
            <w:r w:rsidRPr="001E307F">
              <w:rPr>
                <w:rFonts w:ascii="Times New Roman" w:hAnsi="Times New Roman"/>
                <w:sz w:val="28"/>
                <w:szCs w:val="28"/>
              </w:rPr>
              <w:t>-1</w:t>
            </w:r>
            <w:r w:rsidR="00A908F0" w:rsidRPr="001E307F">
              <w:rPr>
                <w:rFonts w:ascii="Times New Roman" w:hAnsi="Times New Roman"/>
                <w:sz w:val="28"/>
                <w:szCs w:val="28"/>
              </w:rPr>
              <w:t>8</w:t>
            </w:r>
            <w:r w:rsidRPr="001E307F">
              <w:rPr>
                <w:rFonts w:ascii="Times New Roman" w:hAnsi="Times New Roman"/>
                <w:sz w:val="28"/>
                <w:szCs w:val="28"/>
              </w:rPr>
              <w:t>.</w:t>
            </w:r>
            <w:r w:rsidR="00A908F0" w:rsidRPr="001E307F">
              <w:rPr>
                <w:rFonts w:ascii="Times New Roman" w:hAnsi="Times New Roman"/>
                <w:sz w:val="28"/>
                <w:szCs w:val="28"/>
              </w:rPr>
              <w:t>30</w:t>
            </w:r>
          </w:p>
        </w:tc>
        <w:tc>
          <w:tcPr>
            <w:tcW w:w="4785" w:type="dxa"/>
            <w:vMerge w:val="restart"/>
          </w:tcPr>
          <w:p w14:paraId="385EFAD4" w14:textId="6143C338" w:rsidR="004F69F5" w:rsidRPr="001E307F" w:rsidRDefault="00DB7FEA" w:rsidP="003810E7">
            <w:pPr>
              <w:spacing w:after="0" w:line="240" w:lineRule="auto"/>
              <w:ind w:firstLine="23"/>
              <w:jc w:val="both"/>
              <w:rPr>
                <w:rFonts w:ascii="Times New Roman" w:hAnsi="Times New Roman"/>
                <w:sz w:val="28"/>
                <w:szCs w:val="28"/>
              </w:rPr>
            </w:pPr>
            <w:r w:rsidRPr="001E307F">
              <w:rPr>
                <w:rFonts w:ascii="Times New Roman" w:hAnsi="Times New Roman"/>
                <w:sz w:val="28"/>
                <w:szCs w:val="28"/>
              </w:rPr>
              <w:t>У</w:t>
            </w:r>
            <w:r w:rsidR="004A2435" w:rsidRPr="001E307F">
              <w:rPr>
                <w:rFonts w:ascii="Times New Roman" w:hAnsi="Times New Roman"/>
                <w:sz w:val="28"/>
                <w:szCs w:val="28"/>
              </w:rPr>
              <w:t>жин</w:t>
            </w:r>
            <w:r>
              <w:rPr>
                <w:rFonts w:ascii="Times New Roman" w:hAnsi="Times New Roman"/>
                <w:sz w:val="28"/>
                <w:szCs w:val="28"/>
              </w:rPr>
              <w:t xml:space="preserve"> </w:t>
            </w:r>
          </w:p>
        </w:tc>
      </w:tr>
      <w:tr w:rsidR="004F69F5" w:rsidRPr="001E307F" w14:paraId="1D188BE1" w14:textId="77777777">
        <w:trPr>
          <w:trHeight w:val="322"/>
        </w:trPr>
        <w:tc>
          <w:tcPr>
            <w:tcW w:w="4785" w:type="dxa"/>
          </w:tcPr>
          <w:p w14:paraId="7E8B8F4A" w14:textId="52AF2208"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1</w:t>
            </w:r>
            <w:r w:rsidR="00A908F0" w:rsidRPr="001E307F">
              <w:rPr>
                <w:rFonts w:ascii="Times New Roman" w:hAnsi="Times New Roman"/>
                <w:sz w:val="28"/>
                <w:szCs w:val="28"/>
              </w:rPr>
              <w:t>8</w:t>
            </w:r>
            <w:r w:rsidRPr="001E307F">
              <w:rPr>
                <w:rFonts w:ascii="Times New Roman" w:hAnsi="Times New Roman"/>
                <w:sz w:val="28"/>
                <w:szCs w:val="28"/>
              </w:rPr>
              <w:t>.30-2</w:t>
            </w:r>
            <w:r w:rsidR="00A908F0" w:rsidRPr="001E307F">
              <w:rPr>
                <w:rFonts w:ascii="Times New Roman" w:hAnsi="Times New Roman"/>
                <w:sz w:val="28"/>
                <w:szCs w:val="28"/>
              </w:rPr>
              <w:t>2</w:t>
            </w:r>
            <w:r w:rsidRPr="001E307F">
              <w:rPr>
                <w:rFonts w:ascii="Times New Roman" w:hAnsi="Times New Roman"/>
                <w:sz w:val="28"/>
                <w:szCs w:val="28"/>
              </w:rPr>
              <w:t>.00</w:t>
            </w:r>
          </w:p>
        </w:tc>
        <w:tc>
          <w:tcPr>
            <w:tcW w:w="4785" w:type="dxa"/>
          </w:tcPr>
          <w:p w14:paraId="4B05158C" w14:textId="3BF5D1B9" w:rsidR="004F69F5" w:rsidRPr="001E307F" w:rsidRDefault="00DB7FEA" w:rsidP="003810E7">
            <w:pPr>
              <w:spacing w:after="0" w:line="240" w:lineRule="auto"/>
              <w:ind w:firstLine="23"/>
              <w:jc w:val="both"/>
              <w:rPr>
                <w:rFonts w:ascii="Times New Roman" w:hAnsi="Times New Roman"/>
                <w:sz w:val="28"/>
                <w:szCs w:val="28"/>
              </w:rPr>
            </w:pPr>
            <w:r w:rsidRPr="001E307F">
              <w:rPr>
                <w:rFonts w:ascii="Times New Roman" w:hAnsi="Times New Roman"/>
                <w:sz w:val="28"/>
                <w:szCs w:val="28"/>
              </w:rPr>
              <w:t>М</w:t>
            </w:r>
            <w:r w:rsidR="004A2435" w:rsidRPr="001E307F">
              <w:rPr>
                <w:rFonts w:ascii="Times New Roman" w:hAnsi="Times New Roman"/>
                <w:sz w:val="28"/>
                <w:szCs w:val="28"/>
              </w:rPr>
              <w:t>едицинские</w:t>
            </w:r>
            <w:r>
              <w:rPr>
                <w:rFonts w:ascii="Times New Roman" w:hAnsi="Times New Roman"/>
                <w:sz w:val="28"/>
                <w:szCs w:val="28"/>
              </w:rPr>
              <w:t xml:space="preserve"> </w:t>
            </w:r>
            <w:r w:rsidR="00A908F0" w:rsidRPr="001E307F">
              <w:rPr>
                <w:rFonts w:ascii="Times New Roman" w:hAnsi="Times New Roman"/>
                <w:sz w:val="28"/>
                <w:szCs w:val="28"/>
              </w:rPr>
              <w:t xml:space="preserve">и гигиенические </w:t>
            </w:r>
            <w:r w:rsidR="004A2435" w:rsidRPr="001E307F">
              <w:rPr>
                <w:rFonts w:ascii="Times New Roman" w:hAnsi="Times New Roman"/>
                <w:sz w:val="28"/>
                <w:szCs w:val="28"/>
              </w:rPr>
              <w:t xml:space="preserve">процедуры, </w:t>
            </w:r>
            <w:r w:rsidR="00A908F0" w:rsidRPr="001E307F">
              <w:rPr>
                <w:rFonts w:ascii="Times New Roman" w:hAnsi="Times New Roman"/>
                <w:sz w:val="28"/>
                <w:szCs w:val="28"/>
              </w:rPr>
              <w:t>подготовка ко сну</w:t>
            </w:r>
          </w:p>
        </w:tc>
      </w:tr>
      <w:tr w:rsidR="004F69F5" w:rsidRPr="001E307F" w14:paraId="7CD52471" w14:textId="77777777">
        <w:trPr>
          <w:trHeight w:val="322"/>
        </w:trPr>
        <w:tc>
          <w:tcPr>
            <w:tcW w:w="4785" w:type="dxa"/>
          </w:tcPr>
          <w:p w14:paraId="3A80700F" w14:textId="042CB3BD" w:rsidR="004F69F5" w:rsidRPr="001E307F" w:rsidRDefault="004A2435" w:rsidP="00DB7FEA">
            <w:pPr>
              <w:spacing w:after="0" w:line="240" w:lineRule="auto"/>
              <w:ind w:firstLine="23"/>
              <w:jc w:val="center"/>
              <w:rPr>
                <w:rFonts w:ascii="Times New Roman" w:hAnsi="Times New Roman"/>
                <w:sz w:val="28"/>
                <w:szCs w:val="28"/>
              </w:rPr>
            </w:pPr>
            <w:r w:rsidRPr="001E307F">
              <w:rPr>
                <w:rFonts w:ascii="Times New Roman" w:hAnsi="Times New Roman"/>
                <w:sz w:val="28"/>
                <w:szCs w:val="28"/>
              </w:rPr>
              <w:t>22.00</w:t>
            </w:r>
            <w:r w:rsidR="00A908F0" w:rsidRPr="001E307F">
              <w:rPr>
                <w:rFonts w:ascii="Times New Roman" w:hAnsi="Times New Roman"/>
                <w:sz w:val="28"/>
                <w:szCs w:val="28"/>
              </w:rPr>
              <w:t>-6.00</w:t>
            </w:r>
          </w:p>
        </w:tc>
        <w:tc>
          <w:tcPr>
            <w:tcW w:w="4785" w:type="dxa"/>
          </w:tcPr>
          <w:p w14:paraId="6C57BC06" w14:textId="5C3434A6" w:rsidR="004F69F5" w:rsidRPr="001E307F" w:rsidRDefault="00DB7FEA" w:rsidP="003810E7">
            <w:pPr>
              <w:spacing w:after="0" w:line="240" w:lineRule="auto"/>
              <w:ind w:firstLine="23"/>
              <w:jc w:val="both"/>
              <w:rPr>
                <w:rFonts w:ascii="Times New Roman" w:hAnsi="Times New Roman"/>
                <w:sz w:val="28"/>
                <w:szCs w:val="28"/>
              </w:rPr>
            </w:pPr>
            <w:r w:rsidRPr="001E307F">
              <w:rPr>
                <w:rFonts w:ascii="Times New Roman" w:hAnsi="Times New Roman"/>
                <w:sz w:val="28"/>
                <w:szCs w:val="28"/>
              </w:rPr>
              <w:t>С</w:t>
            </w:r>
            <w:r w:rsidR="00A908F0" w:rsidRPr="001E307F">
              <w:rPr>
                <w:rFonts w:ascii="Times New Roman" w:hAnsi="Times New Roman"/>
                <w:sz w:val="28"/>
                <w:szCs w:val="28"/>
              </w:rPr>
              <w:t>он</w:t>
            </w:r>
            <w:r>
              <w:rPr>
                <w:rFonts w:ascii="Times New Roman" w:hAnsi="Times New Roman"/>
                <w:sz w:val="28"/>
                <w:szCs w:val="28"/>
              </w:rPr>
              <w:t xml:space="preserve"> </w:t>
            </w:r>
          </w:p>
        </w:tc>
      </w:tr>
    </w:tbl>
    <w:p w14:paraId="7D50CB8F" w14:textId="77777777" w:rsidR="004F69F5" w:rsidRDefault="004F69F5" w:rsidP="003810E7">
      <w:pPr>
        <w:spacing w:after="0" w:line="240" w:lineRule="auto"/>
        <w:ind w:firstLine="709"/>
        <w:jc w:val="center"/>
        <w:rPr>
          <w:rFonts w:ascii="Times New Roman" w:hAnsi="Times New Roman"/>
          <w:sz w:val="28"/>
          <w:szCs w:val="28"/>
        </w:rPr>
      </w:pPr>
    </w:p>
    <w:p w14:paraId="29246D2B" w14:textId="77777777" w:rsidR="00DB7FEA" w:rsidRPr="001E307F" w:rsidRDefault="00DB7FEA" w:rsidP="003810E7">
      <w:pPr>
        <w:spacing w:after="0" w:line="240" w:lineRule="auto"/>
        <w:ind w:firstLine="709"/>
        <w:jc w:val="center"/>
        <w:rPr>
          <w:rFonts w:ascii="Times New Roman" w:hAnsi="Times New Roman"/>
          <w:sz w:val="28"/>
          <w:szCs w:val="28"/>
        </w:rPr>
      </w:pPr>
    </w:p>
    <w:p w14:paraId="1F9E1E2B" w14:textId="69B3D5C6" w:rsidR="004F69F5" w:rsidRDefault="00A908F0" w:rsidP="003810E7">
      <w:pPr>
        <w:spacing w:after="0" w:line="240" w:lineRule="auto"/>
        <w:jc w:val="center"/>
        <w:rPr>
          <w:rFonts w:ascii="Times New Roman" w:hAnsi="Times New Roman"/>
          <w:b/>
          <w:sz w:val="28"/>
          <w:szCs w:val="28"/>
        </w:rPr>
      </w:pPr>
      <w:r w:rsidRPr="001E307F">
        <w:rPr>
          <w:rFonts w:ascii="Times New Roman" w:hAnsi="Times New Roman"/>
          <w:b/>
          <w:bCs/>
          <w:sz w:val="28"/>
          <w:szCs w:val="28"/>
        </w:rPr>
        <w:t>10</w:t>
      </w:r>
      <w:r w:rsidR="004A2435" w:rsidRPr="001E307F">
        <w:rPr>
          <w:rFonts w:ascii="Times New Roman" w:hAnsi="Times New Roman"/>
          <w:b/>
          <w:bCs/>
          <w:sz w:val="28"/>
          <w:szCs w:val="28"/>
        </w:rPr>
        <w:t xml:space="preserve">. </w:t>
      </w:r>
      <w:r w:rsidR="004A2435" w:rsidRPr="001E307F">
        <w:rPr>
          <w:rFonts w:ascii="Times New Roman" w:hAnsi="Times New Roman"/>
          <w:b/>
          <w:sz w:val="28"/>
          <w:szCs w:val="28"/>
        </w:rPr>
        <w:t>Организация опеки и попечительства</w:t>
      </w:r>
      <w:r w:rsidRPr="001E307F">
        <w:rPr>
          <w:rFonts w:ascii="Times New Roman" w:hAnsi="Times New Roman"/>
          <w:b/>
          <w:sz w:val="28"/>
          <w:szCs w:val="28"/>
        </w:rPr>
        <w:t xml:space="preserve"> </w:t>
      </w:r>
      <w:r w:rsidRPr="003810E7">
        <w:rPr>
          <w:rFonts w:ascii="Times New Roman" w:hAnsi="Times New Roman"/>
          <w:b/>
          <w:sz w:val="28"/>
          <w:szCs w:val="28"/>
        </w:rPr>
        <w:t>для недееспособных</w:t>
      </w:r>
    </w:p>
    <w:p w14:paraId="3C74F13C" w14:textId="7657F8A7"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10.1. </w:t>
      </w:r>
      <w:r w:rsidR="004A2435" w:rsidRPr="001E307F">
        <w:rPr>
          <w:rFonts w:ascii="Times New Roman" w:hAnsi="Times New Roman"/>
          <w:sz w:val="28"/>
          <w:szCs w:val="28"/>
        </w:rPr>
        <w:t xml:space="preserve">Опекуном граждан, нуждающихся в опеке или попечительстве, находящихся в </w:t>
      </w:r>
      <w:r w:rsidR="000130E8">
        <w:rPr>
          <w:rFonts w:ascii="Times New Roman" w:hAnsi="Times New Roman"/>
          <w:sz w:val="28"/>
          <w:szCs w:val="28"/>
        </w:rPr>
        <w:t>У</w:t>
      </w:r>
      <w:r w:rsidR="004A2435" w:rsidRPr="001E307F">
        <w:rPr>
          <w:rFonts w:ascii="Times New Roman" w:hAnsi="Times New Roman"/>
          <w:sz w:val="28"/>
          <w:szCs w:val="28"/>
        </w:rPr>
        <w:t xml:space="preserve">чреждении, является данное </w:t>
      </w:r>
      <w:r w:rsidR="000130E8">
        <w:rPr>
          <w:rFonts w:ascii="Times New Roman" w:hAnsi="Times New Roman"/>
          <w:sz w:val="28"/>
          <w:szCs w:val="28"/>
        </w:rPr>
        <w:t>У</w:t>
      </w:r>
      <w:r w:rsidR="004A2435" w:rsidRPr="001E307F">
        <w:rPr>
          <w:rFonts w:ascii="Times New Roman" w:hAnsi="Times New Roman"/>
          <w:sz w:val="28"/>
          <w:szCs w:val="28"/>
        </w:rPr>
        <w:t>чреждение в лице директора.</w:t>
      </w:r>
    </w:p>
    <w:p w14:paraId="6D5756B2" w14:textId="13EBA4BA"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 xml:space="preserve">10.2. </w:t>
      </w:r>
      <w:r w:rsidR="004A2435" w:rsidRPr="001E307F">
        <w:rPr>
          <w:rFonts w:ascii="Times New Roman" w:hAnsi="Times New Roman"/>
          <w:sz w:val="28"/>
          <w:szCs w:val="28"/>
        </w:rPr>
        <w:t>Организация опеки и попечительства в учреждении производится в соответствии с действующим законодательством.</w:t>
      </w:r>
    </w:p>
    <w:p w14:paraId="4AA5EAF1" w14:textId="77777777" w:rsidR="004F69F5" w:rsidRPr="001E307F" w:rsidRDefault="004F69F5" w:rsidP="001E307F">
      <w:pPr>
        <w:spacing w:after="0" w:line="240" w:lineRule="auto"/>
        <w:ind w:firstLine="709"/>
        <w:jc w:val="both"/>
        <w:rPr>
          <w:rFonts w:ascii="Times New Roman" w:hAnsi="Times New Roman"/>
          <w:sz w:val="28"/>
          <w:szCs w:val="28"/>
        </w:rPr>
      </w:pPr>
    </w:p>
    <w:p w14:paraId="610CBFEE" w14:textId="77777777" w:rsidR="003810E7" w:rsidRDefault="00A908F0" w:rsidP="003810E7">
      <w:pPr>
        <w:spacing w:after="0" w:line="240" w:lineRule="auto"/>
        <w:jc w:val="center"/>
        <w:rPr>
          <w:rFonts w:ascii="Times New Roman" w:hAnsi="Times New Roman"/>
          <w:b/>
          <w:bCs/>
          <w:sz w:val="28"/>
          <w:szCs w:val="28"/>
        </w:rPr>
      </w:pPr>
      <w:r w:rsidRPr="001E307F">
        <w:rPr>
          <w:rFonts w:ascii="Times New Roman" w:hAnsi="Times New Roman"/>
          <w:b/>
          <w:bCs/>
          <w:sz w:val="28"/>
          <w:szCs w:val="28"/>
        </w:rPr>
        <w:t>11</w:t>
      </w:r>
      <w:r w:rsidR="004A2435" w:rsidRPr="001E307F">
        <w:rPr>
          <w:rFonts w:ascii="Times New Roman" w:hAnsi="Times New Roman"/>
          <w:b/>
          <w:bCs/>
          <w:sz w:val="28"/>
          <w:szCs w:val="28"/>
        </w:rPr>
        <w:t xml:space="preserve">. Организация посещения лиц, </w:t>
      </w:r>
    </w:p>
    <w:p w14:paraId="5A32F831" w14:textId="79D4FA1F" w:rsidR="004F69F5" w:rsidRPr="001E307F" w:rsidRDefault="004A2435" w:rsidP="003810E7">
      <w:pPr>
        <w:spacing w:after="0" w:line="240" w:lineRule="auto"/>
        <w:jc w:val="center"/>
        <w:rPr>
          <w:rFonts w:ascii="Times New Roman" w:hAnsi="Times New Roman"/>
          <w:b/>
          <w:bCs/>
          <w:sz w:val="28"/>
          <w:szCs w:val="28"/>
        </w:rPr>
      </w:pPr>
      <w:r w:rsidRPr="001E307F">
        <w:rPr>
          <w:rFonts w:ascii="Times New Roman" w:hAnsi="Times New Roman"/>
          <w:b/>
          <w:bCs/>
          <w:sz w:val="28"/>
          <w:szCs w:val="28"/>
        </w:rPr>
        <w:t xml:space="preserve">получающих социальные услуги в </w:t>
      </w:r>
      <w:r w:rsidR="00DB7FEA">
        <w:rPr>
          <w:rFonts w:ascii="Times New Roman" w:hAnsi="Times New Roman"/>
          <w:b/>
          <w:bCs/>
          <w:sz w:val="28"/>
          <w:szCs w:val="28"/>
        </w:rPr>
        <w:t>У</w:t>
      </w:r>
      <w:r w:rsidRPr="001E307F">
        <w:rPr>
          <w:rFonts w:ascii="Times New Roman" w:hAnsi="Times New Roman"/>
          <w:b/>
          <w:bCs/>
          <w:sz w:val="28"/>
          <w:szCs w:val="28"/>
        </w:rPr>
        <w:t>чреждении</w:t>
      </w:r>
    </w:p>
    <w:p w14:paraId="6B2E9223" w14:textId="5A708D20"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11</w:t>
      </w:r>
      <w:r w:rsidR="004A2435" w:rsidRPr="001E307F">
        <w:rPr>
          <w:rFonts w:ascii="Times New Roman" w:hAnsi="Times New Roman"/>
          <w:sz w:val="28"/>
          <w:szCs w:val="28"/>
        </w:rPr>
        <w:t>.1. Учреждение обеспечивает свободное посещение лица, находящегося в стационарной организации, законными представителями, адвокатами, нотариусами, представителями общественных и (или) иных организаций, священнослужителями, родственниками и другими лицами</w:t>
      </w:r>
      <w:r w:rsidR="003810E7">
        <w:rPr>
          <w:rFonts w:ascii="Times New Roman" w:hAnsi="Times New Roman"/>
          <w:sz w:val="28"/>
          <w:szCs w:val="28"/>
        </w:rPr>
        <w:t xml:space="preserve"> </w:t>
      </w:r>
      <w:r w:rsidR="004A2435" w:rsidRPr="001E307F">
        <w:rPr>
          <w:rFonts w:ascii="Times New Roman" w:hAnsi="Times New Roman"/>
          <w:sz w:val="28"/>
          <w:szCs w:val="28"/>
        </w:rPr>
        <w:t xml:space="preserve">(далее - посетители), а также представителями органов и организаций, осуществляющих защиту прав граждан, находящихся в стационарных организациях, или контроль за </w:t>
      </w:r>
      <w:r w:rsidR="004A2435" w:rsidRPr="001E307F">
        <w:rPr>
          <w:rFonts w:ascii="Times New Roman" w:hAnsi="Times New Roman"/>
          <w:sz w:val="28"/>
          <w:szCs w:val="28"/>
        </w:rPr>
        <w:lastRenderedPageBreak/>
        <w:t>соблюдением прав и законных интересов при оказании таким гражданам психиатрической помощи (далее - органы и организации, осуществляющие защиту прав) ежедневно в дневное и вечернее время, в том числе в выходные и праздничные дни, а также при необходимости в другое время (по согласованию с руководителем учреждения).</w:t>
      </w:r>
    </w:p>
    <w:p w14:paraId="74A93762" w14:textId="340173F6"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11</w:t>
      </w:r>
      <w:r w:rsidR="004A2435" w:rsidRPr="001E307F">
        <w:rPr>
          <w:rFonts w:ascii="Times New Roman" w:hAnsi="Times New Roman"/>
          <w:sz w:val="28"/>
          <w:szCs w:val="28"/>
        </w:rPr>
        <w:t>.2. Посещение получателя социальных услуг посетителями организуется:</w:t>
      </w:r>
    </w:p>
    <w:p w14:paraId="1ABE8F62"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в специальных помещениях для встреч и в местах общего пользования, расположенных в жилых зданиях и на территории учреждения (далее соответственно - специальные помещения, места общего пользования);</w:t>
      </w:r>
    </w:p>
    <w:p w14:paraId="1B8F61EB"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в жилой комнате, в которой проживает получатель социальных услуг (при согласовании времени и условий проведения встречи с другими получателями социальных услуг, проживающими в данной жилой комнате).</w:t>
      </w:r>
    </w:p>
    <w:p w14:paraId="66AC3A80" w14:textId="14A1CA2C"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11</w:t>
      </w:r>
      <w:r w:rsidR="004A2435" w:rsidRPr="001E307F">
        <w:rPr>
          <w:rFonts w:ascii="Times New Roman" w:hAnsi="Times New Roman"/>
          <w:sz w:val="28"/>
          <w:szCs w:val="28"/>
        </w:rPr>
        <w:t>.3. Представители органов и организаций, осуществляющих защиту прав, посещают получателей социальных услуг в учреждении и могут проводить:</w:t>
      </w:r>
    </w:p>
    <w:p w14:paraId="784D414C"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коллективные встречи с получателями социальных услуг в целях разъяснения получателям социальных услуг их прав, а также способах защиты их прав и законных интересов;</w:t>
      </w:r>
    </w:p>
    <w:p w14:paraId="46CF0A07"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индивидуальные встречи с получателями социальных услуг в целях проведения консультирования получателей социальных услуг по вопросам защиты их прав и соблюдения их законных интересов.</w:t>
      </w:r>
    </w:p>
    <w:p w14:paraId="0FC08D7B" w14:textId="3A3166ED" w:rsidR="004F69F5" w:rsidRPr="001E307F" w:rsidRDefault="00A908F0"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11</w:t>
      </w:r>
      <w:r w:rsidR="004A2435" w:rsidRPr="001E307F">
        <w:rPr>
          <w:rFonts w:ascii="Times New Roman" w:hAnsi="Times New Roman"/>
          <w:sz w:val="28"/>
          <w:szCs w:val="28"/>
        </w:rPr>
        <w:t>.4. Учреждение обеспечивает доступность информации о правилах посещения получателей социальных услуг, в том числе посредством размещения на официальном сайте учреждения и на ее страницах социальных сетей в информационно-телекоммуникационной сети «Интернет», включая информацию:</w:t>
      </w:r>
    </w:p>
    <w:p w14:paraId="6900607A"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1) об условиях посещения получателей социальных услуг посетителями, в том числе о возможности посещения получателей социальных услуг в установленные часы приема посетителей без согласования с руководителем учреждения времени встречи, а также о проведении онлайн-встреч посредством видеосвязи;</w:t>
      </w:r>
    </w:p>
    <w:p w14:paraId="4E821C62"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2) о порядке пребывания посетителей в учреждении, входа и выхода из нее, в том числе при введении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14:paraId="7087C34D"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3) об обязательности согласования времени, места и условий проведения встречи получателя социальных услуг с посетителями:</w:t>
      </w:r>
    </w:p>
    <w:p w14:paraId="235C49CD"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в жилой комнате, где проживает получатель услуг совместно с другими получателями социальных услуг, в целях согласования встречи с проживающими в жилой комнате получателями социальных услуг;</w:t>
      </w:r>
    </w:p>
    <w:p w14:paraId="2687F572"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в специальном помещении, в целях обеспечения условий для проведения встречи получателя социальных услуг и его посетителя наедине;</w:t>
      </w:r>
    </w:p>
    <w:p w14:paraId="48DFE430"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за пределами учреждения или посредством видеосвязи, если необходимо содействие учреждения в проведении встречи;</w:t>
      </w:r>
    </w:p>
    <w:p w14:paraId="5041F41B"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4) о содействии в подборе условий для проведения встречи исходя из имеющихся на момент встречи возможностей учреждения, если специальные помещения для встреч заняты;</w:t>
      </w:r>
    </w:p>
    <w:p w14:paraId="0D3E9484"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lastRenderedPageBreak/>
        <w:t>5) об обязательности соблюдения посетителями правил посещения и порядка пребывания в учреждении и мерах, принимаемых к его нарушителям;</w:t>
      </w:r>
    </w:p>
    <w:p w14:paraId="34D4443A"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6) о часах приема посетителей получателями социальных услуг и проведения онлайн-встреч посредством видеосвязи;</w:t>
      </w:r>
    </w:p>
    <w:p w14:paraId="4E4A285B" w14:textId="77777777" w:rsidR="004F69F5" w:rsidRPr="001E307F" w:rsidRDefault="004A2435" w:rsidP="003810E7">
      <w:pPr>
        <w:spacing w:after="0" w:line="240" w:lineRule="auto"/>
        <w:ind w:firstLine="709"/>
        <w:jc w:val="both"/>
        <w:rPr>
          <w:rFonts w:ascii="Times New Roman" w:hAnsi="Times New Roman"/>
          <w:sz w:val="28"/>
          <w:szCs w:val="28"/>
        </w:rPr>
      </w:pPr>
      <w:r w:rsidRPr="001E307F">
        <w:rPr>
          <w:rFonts w:ascii="Times New Roman" w:hAnsi="Times New Roman"/>
          <w:sz w:val="28"/>
          <w:szCs w:val="28"/>
        </w:rPr>
        <w:t>7) о распорядке дня получателей социальных услуг.</w:t>
      </w:r>
    </w:p>
    <w:p w14:paraId="0DFB093F" w14:textId="41340053" w:rsidR="004F69F5" w:rsidRPr="002F0CF4" w:rsidRDefault="00A908F0" w:rsidP="003810E7">
      <w:pPr>
        <w:spacing w:after="0" w:line="240" w:lineRule="auto"/>
        <w:ind w:firstLine="709"/>
        <w:jc w:val="both"/>
        <w:rPr>
          <w:rFonts w:ascii="Times New Roman" w:hAnsi="Times New Roman"/>
          <w:b/>
          <w:sz w:val="28"/>
          <w:szCs w:val="28"/>
        </w:rPr>
      </w:pPr>
      <w:r w:rsidRPr="001E307F">
        <w:rPr>
          <w:rFonts w:ascii="Times New Roman" w:hAnsi="Times New Roman"/>
          <w:sz w:val="28"/>
          <w:szCs w:val="28"/>
        </w:rPr>
        <w:t>11</w:t>
      </w:r>
      <w:r w:rsidR="004A2435" w:rsidRPr="001E307F">
        <w:rPr>
          <w:rFonts w:ascii="Times New Roman" w:hAnsi="Times New Roman"/>
          <w:sz w:val="28"/>
          <w:szCs w:val="28"/>
        </w:rPr>
        <w:t xml:space="preserve">.5. В случае отказа получателя социальных услуг от встречи с посетителем или представителями органов и организаций, осуществляющих защиту прав, </w:t>
      </w:r>
      <w:r w:rsidR="000130E8">
        <w:rPr>
          <w:rFonts w:ascii="Times New Roman" w:hAnsi="Times New Roman"/>
          <w:sz w:val="28"/>
          <w:szCs w:val="28"/>
        </w:rPr>
        <w:t>У</w:t>
      </w:r>
      <w:r w:rsidR="004A2435" w:rsidRPr="001E307F">
        <w:rPr>
          <w:rFonts w:ascii="Times New Roman" w:hAnsi="Times New Roman"/>
          <w:sz w:val="28"/>
          <w:szCs w:val="28"/>
        </w:rPr>
        <w:t>чреждение информирует об этом посетителя или представителей органов и организаций, осуществляющих защиту прав, любым доступным способом.</w:t>
      </w:r>
    </w:p>
    <w:sectPr w:rsidR="004F69F5" w:rsidRPr="002F0CF4" w:rsidSect="002F0CF4">
      <w:footerReference w:type="default" r:id="rId11"/>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43AB" w14:textId="77777777" w:rsidR="007924ED" w:rsidRDefault="007924ED">
      <w:pPr>
        <w:spacing w:after="0" w:line="240" w:lineRule="auto"/>
      </w:pPr>
      <w:r>
        <w:separator/>
      </w:r>
    </w:p>
  </w:endnote>
  <w:endnote w:type="continuationSeparator" w:id="0">
    <w:p w14:paraId="028D6EA3" w14:textId="77777777" w:rsidR="007924ED" w:rsidRDefault="0079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918B" w14:textId="77777777" w:rsidR="004F69F5" w:rsidRDefault="004A2435">
    <w:pPr>
      <w:pStyle w:val="ad"/>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ABF3" w14:textId="77777777" w:rsidR="007924ED" w:rsidRDefault="007924ED">
      <w:pPr>
        <w:spacing w:after="0" w:line="240" w:lineRule="auto"/>
      </w:pPr>
      <w:r>
        <w:separator/>
      </w:r>
    </w:p>
  </w:footnote>
  <w:footnote w:type="continuationSeparator" w:id="0">
    <w:p w14:paraId="5437D692" w14:textId="77777777" w:rsidR="007924ED" w:rsidRDefault="00792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494"/>
    <w:multiLevelType w:val="hybridMultilevel"/>
    <w:tmpl w:val="6BF61CB0"/>
    <w:lvl w:ilvl="0" w:tplc="F4DC23CC">
      <w:start w:val="1"/>
      <w:numFmt w:val="bullet"/>
      <w:lvlText w:val="–"/>
      <w:lvlJc w:val="left"/>
      <w:pPr>
        <w:ind w:left="1417" w:hanging="360"/>
      </w:pPr>
      <w:rPr>
        <w:rFonts w:ascii="Arial" w:eastAsia="Arial" w:hAnsi="Arial" w:cs="Arial" w:hint="default"/>
      </w:rPr>
    </w:lvl>
    <w:lvl w:ilvl="1" w:tplc="8C8A08C6">
      <w:start w:val="1"/>
      <w:numFmt w:val="bullet"/>
      <w:lvlText w:val="o"/>
      <w:lvlJc w:val="left"/>
      <w:pPr>
        <w:ind w:left="2137" w:hanging="360"/>
      </w:pPr>
      <w:rPr>
        <w:rFonts w:ascii="Courier New" w:eastAsia="Courier New" w:hAnsi="Courier New" w:cs="Courier New" w:hint="default"/>
      </w:rPr>
    </w:lvl>
    <w:lvl w:ilvl="2" w:tplc="119CD7CE">
      <w:start w:val="1"/>
      <w:numFmt w:val="bullet"/>
      <w:lvlText w:val="§"/>
      <w:lvlJc w:val="left"/>
      <w:pPr>
        <w:ind w:left="2857" w:hanging="360"/>
      </w:pPr>
      <w:rPr>
        <w:rFonts w:ascii="Wingdings" w:eastAsia="Wingdings" w:hAnsi="Wingdings" w:cs="Wingdings" w:hint="default"/>
      </w:rPr>
    </w:lvl>
    <w:lvl w:ilvl="3" w:tplc="709EC00E">
      <w:start w:val="1"/>
      <w:numFmt w:val="bullet"/>
      <w:lvlText w:val="·"/>
      <w:lvlJc w:val="left"/>
      <w:pPr>
        <w:ind w:left="3577" w:hanging="360"/>
      </w:pPr>
      <w:rPr>
        <w:rFonts w:ascii="Symbol" w:eastAsia="Symbol" w:hAnsi="Symbol" w:cs="Symbol" w:hint="default"/>
      </w:rPr>
    </w:lvl>
    <w:lvl w:ilvl="4" w:tplc="633C6DB4">
      <w:start w:val="1"/>
      <w:numFmt w:val="bullet"/>
      <w:lvlText w:val="o"/>
      <w:lvlJc w:val="left"/>
      <w:pPr>
        <w:ind w:left="4297" w:hanging="360"/>
      </w:pPr>
      <w:rPr>
        <w:rFonts w:ascii="Courier New" w:eastAsia="Courier New" w:hAnsi="Courier New" w:cs="Courier New" w:hint="default"/>
      </w:rPr>
    </w:lvl>
    <w:lvl w:ilvl="5" w:tplc="137A7400">
      <w:start w:val="1"/>
      <w:numFmt w:val="bullet"/>
      <w:lvlText w:val="§"/>
      <w:lvlJc w:val="left"/>
      <w:pPr>
        <w:ind w:left="5017" w:hanging="360"/>
      </w:pPr>
      <w:rPr>
        <w:rFonts w:ascii="Wingdings" w:eastAsia="Wingdings" w:hAnsi="Wingdings" w:cs="Wingdings" w:hint="default"/>
      </w:rPr>
    </w:lvl>
    <w:lvl w:ilvl="6" w:tplc="AB2C4014">
      <w:start w:val="1"/>
      <w:numFmt w:val="bullet"/>
      <w:lvlText w:val="·"/>
      <w:lvlJc w:val="left"/>
      <w:pPr>
        <w:ind w:left="5737" w:hanging="360"/>
      </w:pPr>
      <w:rPr>
        <w:rFonts w:ascii="Symbol" w:eastAsia="Symbol" w:hAnsi="Symbol" w:cs="Symbol" w:hint="default"/>
      </w:rPr>
    </w:lvl>
    <w:lvl w:ilvl="7" w:tplc="AC688B1E">
      <w:start w:val="1"/>
      <w:numFmt w:val="bullet"/>
      <w:lvlText w:val="o"/>
      <w:lvlJc w:val="left"/>
      <w:pPr>
        <w:ind w:left="6457" w:hanging="360"/>
      </w:pPr>
      <w:rPr>
        <w:rFonts w:ascii="Courier New" w:eastAsia="Courier New" w:hAnsi="Courier New" w:cs="Courier New" w:hint="default"/>
      </w:rPr>
    </w:lvl>
    <w:lvl w:ilvl="8" w:tplc="745090BA">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071D23C1"/>
    <w:multiLevelType w:val="hybridMultilevel"/>
    <w:tmpl w:val="D2A6D944"/>
    <w:lvl w:ilvl="0" w:tplc="C1CE7AE2">
      <w:start w:val="1"/>
      <w:numFmt w:val="bullet"/>
      <w:lvlText w:val="–"/>
      <w:lvlJc w:val="left"/>
      <w:pPr>
        <w:ind w:left="1418" w:hanging="360"/>
      </w:pPr>
      <w:rPr>
        <w:rFonts w:ascii="Arial" w:eastAsia="Arial" w:hAnsi="Arial" w:cs="Arial" w:hint="default"/>
      </w:rPr>
    </w:lvl>
    <w:lvl w:ilvl="1" w:tplc="A58C9A5E">
      <w:start w:val="1"/>
      <w:numFmt w:val="bullet"/>
      <w:lvlText w:val="o"/>
      <w:lvlJc w:val="left"/>
      <w:pPr>
        <w:ind w:left="2138" w:hanging="360"/>
      </w:pPr>
      <w:rPr>
        <w:rFonts w:ascii="Courier New" w:eastAsia="Courier New" w:hAnsi="Courier New" w:cs="Courier New" w:hint="default"/>
      </w:rPr>
    </w:lvl>
    <w:lvl w:ilvl="2" w:tplc="972C0E8E">
      <w:start w:val="1"/>
      <w:numFmt w:val="bullet"/>
      <w:lvlText w:val="§"/>
      <w:lvlJc w:val="left"/>
      <w:pPr>
        <w:ind w:left="2858" w:hanging="360"/>
      </w:pPr>
      <w:rPr>
        <w:rFonts w:ascii="Wingdings" w:eastAsia="Wingdings" w:hAnsi="Wingdings" w:cs="Wingdings" w:hint="default"/>
      </w:rPr>
    </w:lvl>
    <w:lvl w:ilvl="3" w:tplc="B4688812">
      <w:start w:val="1"/>
      <w:numFmt w:val="bullet"/>
      <w:lvlText w:val="·"/>
      <w:lvlJc w:val="left"/>
      <w:pPr>
        <w:ind w:left="3578" w:hanging="360"/>
      </w:pPr>
      <w:rPr>
        <w:rFonts w:ascii="Symbol" w:eastAsia="Symbol" w:hAnsi="Symbol" w:cs="Symbol" w:hint="default"/>
      </w:rPr>
    </w:lvl>
    <w:lvl w:ilvl="4" w:tplc="B3429C86">
      <w:start w:val="1"/>
      <w:numFmt w:val="bullet"/>
      <w:lvlText w:val="o"/>
      <w:lvlJc w:val="left"/>
      <w:pPr>
        <w:ind w:left="4298" w:hanging="360"/>
      </w:pPr>
      <w:rPr>
        <w:rFonts w:ascii="Courier New" w:eastAsia="Courier New" w:hAnsi="Courier New" w:cs="Courier New" w:hint="default"/>
      </w:rPr>
    </w:lvl>
    <w:lvl w:ilvl="5" w:tplc="67B4CA18">
      <w:start w:val="1"/>
      <w:numFmt w:val="bullet"/>
      <w:lvlText w:val="§"/>
      <w:lvlJc w:val="left"/>
      <w:pPr>
        <w:ind w:left="5018" w:hanging="360"/>
      </w:pPr>
      <w:rPr>
        <w:rFonts w:ascii="Wingdings" w:eastAsia="Wingdings" w:hAnsi="Wingdings" w:cs="Wingdings" w:hint="default"/>
      </w:rPr>
    </w:lvl>
    <w:lvl w:ilvl="6" w:tplc="ADEA7160">
      <w:start w:val="1"/>
      <w:numFmt w:val="bullet"/>
      <w:lvlText w:val="·"/>
      <w:lvlJc w:val="left"/>
      <w:pPr>
        <w:ind w:left="5738" w:hanging="360"/>
      </w:pPr>
      <w:rPr>
        <w:rFonts w:ascii="Symbol" w:eastAsia="Symbol" w:hAnsi="Symbol" w:cs="Symbol" w:hint="default"/>
      </w:rPr>
    </w:lvl>
    <w:lvl w:ilvl="7" w:tplc="CE122AA0">
      <w:start w:val="1"/>
      <w:numFmt w:val="bullet"/>
      <w:lvlText w:val="o"/>
      <w:lvlJc w:val="left"/>
      <w:pPr>
        <w:ind w:left="6458" w:hanging="360"/>
      </w:pPr>
      <w:rPr>
        <w:rFonts w:ascii="Courier New" w:eastAsia="Courier New" w:hAnsi="Courier New" w:cs="Courier New" w:hint="default"/>
      </w:rPr>
    </w:lvl>
    <w:lvl w:ilvl="8" w:tplc="98A2180A">
      <w:start w:val="1"/>
      <w:numFmt w:val="bullet"/>
      <w:lvlText w:val="§"/>
      <w:lvlJc w:val="left"/>
      <w:pPr>
        <w:ind w:left="7178" w:hanging="360"/>
      </w:pPr>
      <w:rPr>
        <w:rFonts w:ascii="Wingdings" w:eastAsia="Wingdings" w:hAnsi="Wingdings" w:cs="Wingdings" w:hint="default"/>
      </w:rPr>
    </w:lvl>
  </w:abstractNum>
  <w:abstractNum w:abstractNumId="2" w15:restartNumberingAfterBreak="0">
    <w:nsid w:val="08850AB8"/>
    <w:multiLevelType w:val="hybridMultilevel"/>
    <w:tmpl w:val="B364B330"/>
    <w:lvl w:ilvl="0" w:tplc="E966778C">
      <w:start w:val="1"/>
      <w:numFmt w:val="bullet"/>
      <w:lvlText w:val="–"/>
      <w:lvlJc w:val="left"/>
      <w:pPr>
        <w:ind w:left="1417" w:hanging="360"/>
      </w:pPr>
      <w:rPr>
        <w:rFonts w:ascii="Arial" w:eastAsia="Arial" w:hAnsi="Arial" w:cs="Arial" w:hint="default"/>
      </w:rPr>
    </w:lvl>
    <w:lvl w:ilvl="1" w:tplc="A450FC9C">
      <w:start w:val="1"/>
      <w:numFmt w:val="bullet"/>
      <w:lvlText w:val="o"/>
      <w:lvlJc w:val="left"/>
      <w:pPr>
        <w:ind w:left="2137" w:hanging="360"/>
      </w:pPr>
      <w:rPr>
        <w:rFonts w:ascii="Courier New" w:eastAsia="Courier New" w:hAnsi="Courier New" w:cs="Courier New" w:hint="default"/>
      </w:rPr>
    </w:lvl>
    <w:lvl w:ilvl="2" w:tplc="86FCF07C">
      <w:start w:val="1"/>
      <w:numFmt w:val="bullet"/>
      <w:lvlText w:val="§"/>
      <w:lvlJc w:val="left"/>
      <w:pPr>
        <w:ind w:left="2857" w:hanging="360"/>
      </w:pPr>
      <w:rPr>
        <w:rFonts w:ascii="Wingdings" w:eastAsia="Wingdings" w:hAnsi="Wingdings" w:cs="Wingdings" w:hint="default"/>
      </w:rPr>
    </w:lvl>
    <w:lvl w:ilvl="3" w:tplc="8B941576">
      <w:start w:val="1"/>
      <w:numFmt w:val="bullet"/>
      <w:lvlText w:val="·"/>
      <w:lvlJc w:val="left"/>
      <w:pPr>
        <w:ind w:left="3577" w:hanging="360"/>
      </w:pPr>
      <w:rPr>
        <w:rFonts w:ascii="Symbol" w:eastAsia="Symbol" w:hAnsi="Symbol" w:cs="Symbol" w:hint="default"/>
      </w:rPr>
    </w:lvl>
    <w:lvl w:ilvl="4" w:tplc="A2AE69FC">
      <w:start w:val="1"/>
      <w:numFmt w:val="bullet"/>
      <w:lvlText w:val="o"/>
      <w:lvlJc w:val="left"/>
      <w:pPr>
        <w:ind w:left="4297" w:hanging="360"/>
      </w:pPr>
      <w:rPr>
        <w:rFonts w:ascii="Courier New" w:eastAsia="Courier New" w:hAnsi="Courier New" w:cs="Courier New" w:hint="default"/>
      </w:rPr>
    </w:lvl>
    <w:lvl w:ilvl="5" w:tplc="743451D6">
      <w:start w:val="1"/>
      <w:numFmt w:val="bullet"/>
      <w:lvlText w:val="§"/>
      <w:lvlJc w:val="left"/>
      <w:pPr>
        <w:ind w:left="5017" w:hanging="360"/>
      </w:pPr>
      <w:rPr>
        <w:rFonts w:ascii="Wingdings" w:eastAsia="Wingdings" w:hAnsi="Wingdings" w:cs="Wingdings" w:hint="default"/>
      </w:rPr>
    </w:lvl>
    <w:lvl w:ilvl="6" w:tplc="0990354E">
      <w:start w:val="1"/>
      <w:numFmt w:val="bullet"/>
      <w:lvlText w:val="·"/>
      <w:lvlJc w:val="left"/>
      <w:pPr>
        <w:ind w:left="5737" w:hanging="360"/>
      </w:pPr>
      <w:rPr>
        <w:rFonts w:ascii="Symbol" w:eastAsia="Symbol" w:hAnsi="Symbol" w:cs="Symbol" w:hint="default"/>
      </w:rPr>
    </w:lvl>
    <w:lvl w:ilvl="7" w:tplc="5C8AA3EC">
      <w:start w:val="1"/>
      <w:numFmt w:val="bullet"/>
      <w:lvlText w:val="o"/>
      <w:lvlJc w:val="left"/>
      <w:pPr>
        <w:ind w:left="6457" w:hanging="360"/>
      </w:pPr>
      <w:rPr>
        <w:rFonts w:ascii="Courier New" w:eastAsia="Courier New" w:hAnsi="Courier New" w:cs="Courier New" w:hint="default"/>
      </w:rPr>
    </w:lvl>
    <w:lvl w:ilvl="8" w:tplc="3F10AFBC">
      <w:start w:val="1"/>
      <w:numFmt w:val="bullet"/>
      <w:lvlText w:val="§"/>
      <w:lvlJc w:val="left"/>
      <w:pPr>
        <w:ind w:left="7177" w:hanging="360"/>
      </w:pPr>
      <w:rPr>
        <w:rFonts w:ascii="Wingdings" w:eastAsia="Wingdings" w:hAnsi="Wingdings" w:cs="Wingdings" w:hint="default"/>
      </w:rPr>
    </w:lvl>
  </w:abstractNum>
  <w:abstractNum w:abstractNumId="3" w15:restartNumberingAfterBreak="0">
    <w:nsid w:val="328A0309"/>
    <w:multiLevelType w:val="hybridMultilevel"/>
    <w:tmpl w:val="37866EC0"/>
    <w:lvl w:ilvl="0" w:tplc="599058F8">
      <w:start w:val="1"/>
      <w:numFmt w:val="bullet"/>
      <w:lvlText w:val="–"/>
      <w:lvlJc w:val="left"/>
      <w:pPr>
        <w:ind w:left="1417" w:hanging="360"/>
      </w:pPr>
      <w:rPr>
        <w:rFonts w:ascii="Arial" w:eastAsia="Arial" w:hAnsi="Arial" w:cs="Arial" w:hint="default"/>
      </w:rPr>
    </w:lvl>
    <w:lvl w:ilvl="1" w:tplc="7D0A5862">
      <w:start w:val="1"/>
      <w:numFmt w:val="bullet"/>
      <w:lvlText w:val="o"/>
      <w:lvlJc w:val="left"/>
      <w:pPr>
        <w:ind w:left="2137" w:hanging="360"/>
      </w:pPr>
      <w:rPr>
        <w:rFonts w:ascii="Courier New" w:eastAsia="Courier New" w:hAnsi="Courier New" w:cs="Courier New" w:hint="default"/>
      </w:rPr>
    </w:lvl>
    <w:lvl w:ilvl="2" w:tplc="2C1CA5D4">
      <w:start w:val="1"/>
      <w:numFmt w:val="bullet"/>
      <w:lvlText w:val="§"/>
      <w:lvlJc w:val="left"/>
      <w:pPr>
        <w:ind w:left="2857" w:hanging="360"/>
      </w:pPr>
      <w:rPr>
        <w:rFonts w:ascii="Wingdings" w:eastAsia="Wingdings" w:hAnsi="Wingdings" w:cs="Wingdings" w:hint="default"/>
      </w:rPr>
    </w:lvl>
    <w:lvl w:ilvl="3" w:tplc="4FC801EA">
      <w:start w:val="1"/>
      <w:numFmt w:val="bullet"/>
      <w:lvlText w:val="·"/>
      <w:lvlJc w:val="left"/>
      <w:pPr>
        <w:ind w:left="3577" w:hanging="360"/>
      </w:pPr>
      <w:rPr>
        <w:rFonts w:ascii="Symbol" w:eastAsia="Symbol" w:hAnsi="Symbol" w:cs="Symbol" w:hint="default"/>
      </w:rPr>
    </w:lvl>
    <w:lvl w:ilvl="4" w:tplc="C046DF80">
      <w:start w:val="1"/>
      <w:numFmt w:val="bullet"/>
      <w:lvlText w:val="o"/>
      <w:lvlJc w:val="left"/>
      <w:pPr>
        <w:ind w:left="4297" w:hanging="360"/>
      </w:pPr>
      <w:rPr>
        <w:rFonts w:ascii="Courier New" w:eastAsia="Courier New" w:hAnsi="Courier New" w:cs="Courier New" w:hint="default"/>
      </w:rPr>
    </w:lvl>
    <w:lvl w:ilvl="5" w:tplc="EB9C8074">
      <w:start w:val="1"/>
      <w:numFmt w:val="bullet"/>
      <w:lvlText w:val="§"/>
      <w:lvlJc w:val="left"/>
      <w:pPr>
        <w:ind w:left="5017" w:hanging="360"/>
      </w:pPr>
      <w:rPr>
        <w:rFonts w:ascii="Wingdings" w:eastAsia="Wingdings" w:hAnsi="Wingdings" w:cs="Wingdings" w:hint="default"/>
      </w:rPr>
    </w:lvl>
    <w:lvl w:ilvl="6" w:tplc="4FE2FE52">
      <w:start w:val="1"/>
      <w:numFmt w:val="bullet"/>
      <w:lvlText w:val="·"/>
      <w:lvlJc w:val="left"/>
      <w:pPr>
        <w:ind w:left="5737" w:hanging="360"/>
      </w:pPr>
      <w:rPr>
        <w:rFonts w:ascii="Symbol" w:eastAsia="Symbol" w:hAnsi="Symbol" w:cs="Symbol" w:hint="default"/>
      </w:rPr>
    </w:lvl>
    <w:lvl w:ilvl="7" w:tplc="529A6E3A">
      <w:start w:val="1"/>
      <w:numFmt w:val="bullet"/>
      <w:lvlText w:val="o"/>
      <w:lvlJc w:val="left"/>
      <w:pPr>
        <w:ind w:left="6457" w:hanging="360"/>
      </w:pPr>
      <w:rPr>
        <w:rFonts w:ascii="Courier New" w:eastAsia="Courier New" w:hAnsi="Courier New" w:cs="Courier New" w:hint="default"/>
      </w:rPr>
    </w:lvl>
    <w:lvl w:ilvl="8" w:tplc="FE5E2802">
      <w:start w:val="1"/>
      <w:numFmt w:val="bullet"/>
      <w:lvlText w:val="§"/>
      <w:lvlJc w:val="left"/>
      <w:pPr>
        <w:ind w:left="7177" w:hanging="360"/>
      </w:pPr>
      <w:rPr>
        <w:rFonts w:ascii="Wingdings" w:eastAsia="Wingdings" w:hAnsi="Wingdings" w:cs="Wingdings" w:hint="default"/>
      </w:rPr>
    </w:lvl>
  </w:abstractNum>
  <w:abstractNum w:abstractNumId="4" w15:restartNumberingAfterBreak="0">
    <w:nsid w:val="33410652"/>
    <w:multiLevelType w:val="hybridMultilevel"/>
    <w:tmpl w:val="6A6886D0"/>
    <w:lvl w:ilvl="0" w:tplc="5C7C5846">
      <w:start w:val="1"/>
      <w:numFmt w:val="bullet"/>
      <w:lvlText w:val="–"/>
      <w:lvlJc w:val="left"/>
      <w:pPr>
        <w:ind w:left="1418" w:hanging="360"/>
      </w:pPr>
      <w:rPr>
        <w:rFonts w:ascii="Arial" w:eastAsia="Arial" w:hAnsi="Arial" w:cs="Arial" w:hint="default"/>
      </w:rPr>
    </w:lvl>
    <w:lvl w:ilvl="1" w:tplc="04322A0A">
      <w:start w:val="1"/>
      <w:numFmt w:val="bullet"/>
      <w:lvlText w:val="o"/>
      <w:lvlJc w:val="left"/>
      <w:pPr>
        <w:ind w:left="2138" w:hanging="360"/>
      </w:pPr>
      <w:rPr>
        <w:rFonts w:ascii="Courier New" w:eastAsia="Courier New" w:hAnsi="Courier New" w:cs="Courier New" w:hint="default"/>
      </w:rPr>
    </w:lvl>
    <w:lvl w:ilvl="2" w:tplc="449C6DE0">
      <w:start w:val="1"/>
      <w:numFmt w:val="bullet"/>
      <w:lvlText w:val="§"/>
      <w:lvlJc w:val="left"/>
      <w:pPr>
        <w:ind w:left="2858" w:hanging="360"/>
      </w:pPr>
      <w:rPr>
        <w:rFonts w:ascii="Wingdings" w:eastAsia="Wingdings" w:hAnsi="Wingdings" w:cs="Wingdings" w:hint="default"/>
      </w:rPr>
    </w:lvl>
    <w:lvl w:ilvl="3" w:tplc="8FF8BE66">
      <w:start w:val="1"/>
      <w:numFmt w:val="bullet"/>
      <w:lvlText w:val="·"/>
      <w:lvlJc w:val="left"/>
      <w:pPr>
        <w:ind w:left="3578" w:hanging="360"/>
      </w:pPr>
      <w:rPr>
        <w:rFonts w:ascii="Symbol" w:eastAsia="Symbol" w:hAnsi="Symbol" w:cs="Symbol" w:hint="default"/>
      </w:rPr>
    </w:lvl>
    <w:lvl w:ilvl="4" w:tplc="E5188D80">
      <w:start w:val="1"/>
      <w:numFmt w:val="bullet"/>
      <w:lvlText w:val="o"/>
      <w:lvlJc w:val="left"/>
      <w:pPr>
        <w:ind w:left="4298" w:hanging="360"/>
      </w:pPr>
      <w:rPr>
        <w:rFonts w:ascii="Courier New" w:eastAsia="Courier New" w:hAnsi="Courier New" w:cs="Courier New" w:hint="default"/>
      </w:rPr>
    </w:lvl>
    <w:lvl w:ilvl="5" w:tplc="037E606E">
      <w:start w:val="1"/>
      <w:numFmt w:val="bullet"/>
      <w:lvlText w:val="§"/>
      <w:lvlJc w:val="left"/>
      <w:pPr>
        <w:ind w:left="5018" w:hanging="360"/>
      </w:pPr>
      <w:rPr>
        <w:rFonts w:ascii="Wingdings" w:eastAsia="Wingdings" w:hAnsi="Wingdings" w:cs="Wingdings" w:hint="default"/>
      </w:rPr>
    </w:lvl>
    <w:lvl w:ilvl="6" w:tplc="D0BEB910">
      <w:start w:val="1"/>
      <w:numFmt w:val="bullet"/>
      <w:lvlText w:val="·"/>
      <w:lvlJc w:val="left"/>
      <w:pPr>
        <w:ind w:left="5738" w:hanging="360"/>
      </w:pPr>
      <w:rPr>
        <w:rFonts w:ascii="Symbol" w:eastAsia="Symbol" w:hAnsi="Symbol" w:cs="Symbol" w:hint="default"/>
      </w:rPr>
    </w:lvl>
    <w:lvl w:ilvl="7" w:tplc="0E3A2EF0">
      <w:start w:val="1"/>
      <w:numFmt w:val="bullet"/>
      <w:lvlText w:val="o"/>
      <w:lvlJc w:val="left"/>
      <w:pPr>
        <w:ind w:left="6458" w:hanging="360"/>
      </w:pPr>
      <w:rPr>
        <w:rFonts w:ascii="Courier New" w:eastAsia="Courier New" w:hAnsi="Courier New" w:cs="Courier New" w:hint="default"/>
      </w:rPr>
    </w:lvl>
    <w:lvl w:ilvl="8" w:tplc="F702909A">
      <w:start w:val="1"/>
      <w:numFmt w:val="bullet"/>
      <w:lvlText w:val="§"/>
      <w:lvlJc w:val="left"/>
      <w:pPr>
        <w:ind w:left="7178" w:hanging="360"/>
      </w:pPr>
      <w:rPr>
        <w:rFonts w:ascii="Wingdings" w:eastAsia="Wingdings" w:hAnsi="Wingdings" w:cs="Wingdings" w:hint="default"/>
      </w:rPr>
    </w:lvl>
  </w:abstractNum>
  <w:abstractNum w:abstractNumId="5" w15:restartNumberingAfterBreak="0">
    <w:nsid w:val="351D644E"/>
    <w:multiLevelType w:val="hybridMultilevel"/>
    <w:tmpl w:val="6B5053F0"/>
    <w:lvl w:ilvl="0" w:tplc="8B942CDC">
      <w:start w:val="1"/>
      <w:numFmt w:val="bullet"/>
      <w:lvlText w:val=""/>
      <w:lvlJc w:val="left"/>
      <w:pPr>
        <w:ind w:left="1429" w:hanging="360"/>
      </w:pPr>
      <w:rPr>
        <w:rFonts w:ascii="Symbol" w:hAnsi="Symbol"/>
      </w:rPr>
    </w:lvl>
    <w:lvl w:ilvl="1" w:tplc="4CE41DAC">
      <w:start w:val="1"/>
      <w:numFmt w:val="bullet"/>
      <w:lvlText w:val="o"/>
      <w:lvlJc w:val="left"/>
      <w:pPr>
        <w:ind w:left="2149" w:hanging="360"/>
      </w:pPr>
      <w:rPr>
        <w:rFonts w:ascii="Courier New" w:hAnsi="Courier New" w:cs="Courier New"/>
      </w:rPr>
    </w:lvl>
    <w:lvl w:ilvl="2" w:tplc="C9685296">
      <w:start w:val="1"/>
      <w:numFmt w:val="bullet"/>
      <w:lvlText w:val=""/>
      <w:lvlJc w:val="left"/>
      <w:pPr>
        <w:ind w:left="2869" w:hanging="360"/>
      </w:pPr>
      <w:rPr>
        <w:rFonts w:ascii="Wingdings" w:hAnsi="Wingdings"/>
      </w:rPr>
    </w:lvl>
    <w:lvl w:ilvl="3" w:tplc="D702157A">
      <w:start w:val="1"/>
      <w:numFmt w:val="bullet"/>
      <w:lvlText w:val=""/>
      <w:lvlJc w:val="left"/>
      <w:pPr>
        <w:ind w:left="3589" w:hanging="360"/>
      </w:pPr>
      <w:rPr>
        <w:rFonts w:ascii="Symbol" w:hAnsi="Symbol"/>
      </w:rPr>
    </w:lvl>
    <w:lvl w:ilvl="4" w:tplc="58C849A0">
      <w:start w:val="1"/>
      <w:numFmt w:val="bullet"/>
      <w:lvlText w:val="o"/>
      <w:lvlJc w:val="left"/>
      <w:pPr>
        <w:ind w:left="4309" w:hanging="360"/>
      </w:pPr>
      <w:rPr>
        <w:rFonts w:ascii="Courier New" w:hAnsi="Courier New" w:cs="Courier New"/>
      </w:rPr>
    </w:lvl>
    <w:lvl w:ilvl="5" w:tplc="F432A176">
      <w:start w:val="1"/>
      <w:numFmt w:val="bullet"/>
      <w:lvlText w:val=""/>
      <w:lvlJc w:val="left"/>
      <w:pPr>
        <w:ind w:left="5029" w:hanging="360"/>
      </w:pPr>
      <w:rPr>
        <w:rFonts w:ascii="Wingdings" w:hAnsi="Wingdings"/>
      </w:rPr>
    </w:lvl>
    <w:lvl w:ilvl="6" w:tplc="D0BE83E4">
      <w:start w:val="1"/>
      <w:numFmt w:val="bullet"/>
      <w:lvlText w:val=""/>
      <w:lvlJc w:val="left"/>
      <w:pPr>
        <w:ind w:left="5749" w:hanging="360"/>
      </w:pPr>
      <w:rPr>
        <w:rFonts w:ascii="Symbol" w:hAnsi="Symbol"/>
      </w:rPr>
    </w:lvl>
    <w:lvl w:ilvl="7" w:tplc="2BF81A8A">
      <w:start w:val="1"/>
      <w:numFmt w:val="bullet"/>
      <w:lvlText w:val="o"/>
      <w:lvlJc w:val="left"/>
      <w:pPr>
        <w:ind w:left="6469" w:hanging="360"/>
      </w:pPr>
      <w:rPr>
        <w:rFonts w:ascii="Courier New" w:hAnsi="Courier New" w:cs="Courier New"/>
      </w:rPr>
    </w:lvl>
    <w:lvl w:ilvl="8" w:tplc="7460FC5A">
      <w:start w:val="1"/>
      <w:numFmt w:val="bullet"/>
      <w:lvlText w:val=""/>
      <w:lvlJc w:val="left"/>
      <w:pPr>
        <w:ind w:left="7189" w:hanging="360"/>
      </w:pPr>
      <w:rPr>
        <w:rFonts w:ascii="Wingdings" w:hAnsi="Wingdings"/>
      </w:rPr>
    </w:lvl>
  </w:abstractNum>
  <w:abstractNum w:abstractNumId="6" w15:restartNumberingAfterBreak="0">
    <w:nsid w:val="38677F7C"/>
    <w:multiLevelType w:val="hybridMultilevel"/>
    <w:tmpl w:val="2B525C40"/>
    <w:lvl w:ilvl="0" w:tplc="9AFAE7C2">
      <w:start w:val="1"/>
      <w:numFmt w:val="bullet"/>
      <w:lvlText w:val="–"/>
      <w:lvlJc w:val="left"/>
      <w:pPr>
        <w:ind w:left="1417" w:hanging="360"/>
      </w:pPr>
      <w:rPr>
        <w:rFonts w:ascii="Arial" w:eastAsia="Arial" w:hAnsi="Arial" w:cs="Arial" w:hint="default"/>
      </w:rPr>
    </w:lvl>
    <w:lvl w:ilvl="1" w:tplc="850A32EC">
      <w:start w:val="1"/>
      <w:numFmt w:val="bullet"/>
      <w:lvlText w:val="o"/>
      <w:lvlJc w:val="left"/>
      <w:pPr>
        <w:ind w:left="2137" w:hanging="360"/>
      </w:pPr>
      <w:rPr>
        <w:rFonts w:ascii="Courier New" w:eastAsia="Courier New" w:hAnsi="Courier New" w:cs="Courier New" w:hint="default"/>
      </w:rPr>
    </w:lvl>
    <w:lvl w:ilvl="2" w:tplc="E74E40B4">
      <w:start w:val="1"/>
      <w:numFmt w:val="bullet"/>
      <w:lvlText w:val="§"/>
      <w:lvlJc w:val="left"/>
      <w:pPr>
        <w:ind w:left="2857" w:hanging="360"/>
      </w:pPr>
      <w:rPr>
        <w:rFonts w:ascii="Wingdings" w:eastAsia="Wingdings" w:hAnsi="Wingdings" w:cs="Wingdings" w:hint="default"/>
      </w:rPr>
    </w:lvl>
    <w:lvl w:ilvl="3" w:tplc="C7D61922">
      <w:start w:val="1"/>
      <w:numFmt w:val="bullet"/>
      <w:lvlText w:val="·"/>
      <w:lvlJc w:val="left"/>
      <w:pPr>
        <w:ind w:left="3577" w:hanging="360"/>
      </w:pPr>
      <w:rPr>
        <w:rFonts w:ascii="Symbol" w:eastAsia="Symbol" w:hAnsi="Symbol" w:cs="Symbol" w:hint="default"/>
      </w:rPr>
    </w:lvl>
    <w:lvl w:ilvl="4" w:tplc="79761BE2">
      <w:start w:val="1"/>
      <w:numFmt w:val="bullet"/>
      <w:lvlText w:val="o"/>
      <w:lvlJc w:val="left"/>
      <w:pPr>
        <w:ind w:left="4297" w:hanging="360"/>
      </w:pPr>
      <w:rPr>
        <w:rFonts w:ascii="Courier New" w:eastAsia="Courier New" w:hAnsi="Courier New" w:cs="Courier New" w:hint="default"/>
      </w:rPr>
    </w:lvl>
    <w:lvl w:ilvl="5" w:tplc="3004559A">
      <w:start w:val="1"/>
      <w:numFmt w:val="bullet"/>
      <w:lvlText w:val="§"/>
      <w:lvlJc w:val="left"/>
      <w:pPr>
        <w:ind w:left="5017" w:hanging="360"/>
      </w:pPr>
      <w:rPr>
        <w:rFonts w:ascii="Wingdings" w:eastAsia="Wingdings" w:hAnsi="Wingdings" w:cs="Wingdings" w:hint="default"/>
      </w:rPr>
    </w:lvl>
    <w:lvl w:ilvl="6" w:tplc="6EA05C9A">
      <w:start w:val="1"/>
      <w:numFmt w:val="bullet"/>
      <w:lvlText w:val="·"/>
      <w:lvlJc w:val="left"/>
      <w:pPr>
        <w:ind w:left="5737" w:hanging="360"/>
      </w:pPr>
      <w:rPr>
        <w:rFonts w:ascii="Symbol" w:eastAsia="Symbol" w:hAnsi="Symbol" w:cs="Symbol" w:hint="default"/>
      </w:rPr>
    </w:lvl>
    <w:lvl w:ilvl="7" w:tplc="051408DE">
      <w:start w:val="1"/>
      <w:numFmt w:val="bullet"/>
      <w:lvlText w:val="o"/>
      <w:lvlJc w:val="left"/>
      <w:pPr>
        <w:ind w:left="6457" w:hanging="360"/>
      </w:pPr>
      <w:rPr>
        <w:rFonts w:ascii="Courier New" w:eastAsia="Courier New" w:hAnsi="Courier New" w:cs="Courier New" w:hint="default"/>
      </w:rPr>
    </w:lvl>
    <w:lvl w:ilvl="8" w:tplc="93B04F00">
      <w:start w:val="1"/>
      <w:numFmt w:val="bullet"/>
      <w:lvlText w:val="§"/>
      <w:lvlJc w:val="left"/>
      <w:pPr>
        <w:ind w:left="7177" w:hanging="360"/>
      </w:pPr>
      <w:rPr>
        <w:rFonts w:ascii="Wingdings" w:eastAsia="Wingdings" w:hAnsi="Wingdings" w:cs="Wingdings" w:hint="default"/>
      </w:rPr>
    </w:lvl>
  </w:abstractNum>
  <w:abstractNum w:abstractNumId="7" w15:restartNumberingAfterBreak="0">
    <w:nsid w:val="4649124E"/>
    <w:multiLevelType w:val="hybridMultilevel"/>
    <w:tmpl w:val="E6EEE22E"/>
    <w:lvl w:ilvl="0" w:tplc="B8FC4F16">
      <w:start w:val="1"/>
      <w:numFmt w:val="decimal"/>
      <w:lvlText w:val="%1."/>
      <w:lvlJc w:val="left"/>
      <w:pPr>
        <w:tabs>
          <w:tab w:val="num" w:pos="720"/>
        </w:tabs>
        <w:ind w:left="720" w:hanging="360"/>
      </w:pPr>
    </w:lvl>
    <w:lvl w:ilvl="1" w:tplc="7A548FBC">
      <w:start w:val="1"/>
      <w:numFmt w:val="bullet"/>
      <w:lvlText w:val="o"/>
      <w:lvlJc w:val="left"/>
      <w:pPr>
        <w:tabs>
          <w:tab w:val="num" w:pos="1440"/>
        </w:tabs>
        <w:ind w:left="1440" w:hanging="360"/>
      </w:pPr>
      <w:rPr>
        <w:rFonts w:ascii="Courier New" w:hAnsi="Courier New"/>
        <w:sz w:val="20"/>
      </w:rPr>
    </w:lvl>
    <w:lvl w:ilvl="2" w:tplc="9C2E1A00">
      <w:start w:val="1"/>
      <w:numFmt w:val="decimal"/>
      <w:lvlText w:val="%3."/>
      <w:lvlJc w:val="left"/>
      <w:pPr>
        <w:tabs>
          <w:tab w:val="num" w:pos="2160"/>
        </w:tabs>
        <w:ind w:left="2160" w:hanging="360"/>
      </w:pPr>
    </w:lvl>
    <w:lvl w:ilvl="3" w:tplc="D60AF4B6">
      <w:start w:val="1"/>
      <w:numFmt w:val="decimal"/>
      <w:lvlText w:val="%4."/>
      <w:lvlJc w:val="left"/>
      <w:pPr>
        <w:tabs>
          <w:tab w:val="num" w:pos="2880"/>
        </w:tabs>
        <w:ind w:left="2880" w:hanging="360"/>
      </w:pPr>
    </w:lvl>
    <w:lvl w:ilvl="4" w:tplc="6BB444D6">
      <w:start w:val="1"/>
      <w:numFmt w:val="decimal"/>
      <w:lvlText w:val="%5."/>
      <w:lvlJc w:val="left"/>
      <w:pPr>
        <w:tabs>
          <w:tab w:val="num" w:pos="3600"/>
        </w:tabs>
        <w:ind w:left="3600" w:hanging="360"/>
      </w:pPr>
    </w:lvl>
    <w:lvl w:ilvl="5" w:tplc="27DEE6E2">
      <w:start w:val="1"/>
      <w:numFmt w:val="decimal"/>
      <w:lvlText w:val="%6."/>
      <w:lvlJc w:val="left"/>
      <w:pPr>
        <w:tabs>
          <w:tab w:val="num" w:pos="4320"/>
        </w:tabs>
        <w:ind w:left="4320" w:hanging="360"/>
      </w:pPr>
    </w:lvl>
    <w:lvl w:ilvl="6" w:tplc="F1E8E332">
      <w:start w:val="1"/>
      <w:numFmt w:val="decimal"/>
      <w:lvlText w:val="%7."/>
      <w:lvlJc w:val="left"/>
      <w:pPr>
        <w:tabs>
          <w:tab w:val="num" w:pos="5040"/>
        </w:tabs>
        <w:ind w:left="5040" w:hanging="360"/>
      </w:pPr>
    </w:lvl>
    <w:lvl w:ilvl="7" w:tplc="A39C4188">
      <w:start w:val="1"/>
      <w:numFmt w:val="decimal"/>
      <w:lvlText w:val="%8."/>
      <w:lvlJc w:val="left"/>
      <w:pPr>
        <w:tabs>
          <w:tab w:val="num" w:pos="5760"/>
        </w:tabs>
        <w:ind w:left="5760" w:hanging="360"/>
      </w:pPr>
    </w:lvl>
    <w:lvl w:ilvl="8" w:tplc="70223412">
      <w:start w:val="1"/>
      <w:numFmt w:val="decimal"/>
      <w:lvlText w:val="%9."/>
      <w:lvlJc w:val="left"/>
      <w:pPr>
        <w:tabs>
          <w:tab w:val="num" w:pos="6480"/>
        </w:tabs>
        <w:ind w:left="6480" w:hanging="360"/>
      </w:pPr>
    </w:lvl>
  </w:abstractNum>
  <w:abstractNum w:abstractNumId="8" w15:restartNumberingAfterBreak="0">
    <w:nsid w:val="4CCE4B28"/>
    <w:multiLevelType w:val="hybridMultilevel"/>
    <w:tmpl w:val="0AFCAA8A"/>
    <w:lvl w:ilvl="0" w:tplc="FD461BB4">
      <w:start w:val="1"/>
      <w:numFmt w:val="bullet"/>
      <w:lvlText w:val=""/>
      <w:lvlJc w:val="left"/>
      <w:pPr>
        <w:tabs>
          <w:tab w:val="num" w:pos="720"/>
        </w:tabs>
        <w:ind w:left="720" w:hanging="360"/>
      </w:pPr>
      <w:rPr>
        <w:rFonts w:ascii="Symbol" w:hAnsi="Symbol"/>
        <w:sz w:val="20"/>
      </w:rPr>
    </w:lvl>
    <w:lvl w:ilvl="1" w:tplc="3CE0DCF8">
      <w:start w:val="1"/>
      <w:numFmt w:val="bullet"/>
      <w:lvlText w:val="o"/>
      <w:lvlJc w:val="left"/>
      <w:pPr>
        <w:tabs>
          <w:tab w:val="num" w:pos="1440"/>
        </w:tabs>
        <w:ind w:left="1440" w:hanging="360"/>
      </w:pPr>
      <w:rPr>
        <w:rFonts w:ascii="Courier New" w:hAnsi="Courier New"/>
        <w:sz w:val="20"/>
      </w:rPr>
    </w:lvl>
    <w:lvl w:ilvl="2" w:tplc="903CE544">
      <w:start w:val="1"/>
      <w:numFmt w:val="bullet"/>
      <w:lvlText w:val=""/>
      <w:lvlJc w:val="left"/>
      <w:pPr>
        <w:tabs>
          <w:tab w:val="num" w:pos="2160"/>
        </w:tabs>
        <w:ind w:left="2160" w:hanging="360"/>
      </w:pPr>
      <w:rPr>
        <w:rFonts w:ascii="Wingdings" w:hAnsi="Wingdings"/>
        <w:sz w:val="20"/>
      </w:rPr>
    </w:lvl>
    <w:lvl w:ilvl="3" w:tplc="095089CA">
      <w:start w:val="1"/>
      <w:numFmt w:val="bullet"/>
      <w:lvlText w:val=""/>
      <w:lvlJc w:val="left"/>
      <w:pPr>
        <w:tabs>
          <w:tab w:val="num" w:pos="2880"/>
        </w:tabs>
        <w:ind w:left="2880" w:hanging="360"/>
      </w:pPr>
      <w:rPr>
        <w:rFonts w:ascii="Wingdings" w:hAnsi="Wingdings"/>
        <w:sz w:val="20"/>
      </w:rPr>
    </w:lvl>
    <w:lvl w:ilvl="4" w:tplc="95486338">
      <w:start w:val="1"/>
      <w:numFmt w:val="bullet"/>
      <w:lvlText w:val=""/>
      <w:lvlJc w:val="left"/>
      <w:pPr>
        <w:tabs>
          <w:tab w:val="num" w:pos="3600"/>
        </w:tabs>
        <w:ind w:left="3600" w:hanging="360"/>
      </w:pPr>
      <w:rPr>
        <w:rFonts w:ascii="Wingdings" w:hAnsi="Wingdings"/>
        <w:sz w:val="20"/>
      </w:rPr>
    </w:lvl>
    <w:lvl w:ilvl="5" w:tplc="CEE00912">
      <w:start w:val="1"/>
      <w:numFmt w:val="bullet"/>
      <w:lvlText w:val=""/>
      <w:lvlJc w:val="left"/>
      <w:pPr>
        <w:tabs>
          <w:tab w:val="num" w:pos="4320"/>
        </w:tabs>
        <w:ind w:left="4320" w:hanging="360"/>
      </w:pPr>
      <w:rPr>
        <w:rFonts w:ascii="Wingdings" w:hAnsi="Wingdings"/>
        <w:sz w:val="20"/>
      </w:rPr>
    </w:lvl>
    <w:lvl w:ilvl="6" w:tplc="32BA6D00">
      <w:start w:val="1"/>
      <w:numFmt w:val="bullet"/>
      <w:lvlText w:val=""/>
      <w:lvlJc w:val="left"/>
      <w:pPr>
        <w:tabs>
          <w:tab w:val="num" w:pos="5040"/>
        </w:tabs>
        <w:ind w:left="5040" w:hanging="360"/>
      </w:pPr>
      <w:rPr>
        <w:rFonts w:ascii="Wingdings" w:hAnsi="Wingdings"/>
        <w:sz w:val="20"/>
      </w:rPr>
    </w:lvl>
    <w:lvl w:ilvl="7" w:tplc="231EA562">
      <w:start w:val="1"/>
      <w:numFmt w:val="bullet"/>
      <w:lvlText w:val=""/>
      <w:lvlJc w:val="left"/>
      <w:pPr>
        <w:tabs>
          <w:tab w:val="num" w:pos="5760"/>
        </w:tabs>
        <w:ind w:left="5760" w:hanging="360"/>
      </w:pPr>
      <w:rPr>
        <w:rFonts w:ascii="Wingdings" w:hAnsi="Wingdings"/>
        <w:sz w:val="20"/>
      </w:rPr>
    </w:lvl>
    <w:lvl w:ilvl="8" w:tplc="1766118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6D5C1F23"/>
    <w:multiLevelType w:val="hybridMultilevel"/>
    <w:tmpl w:val="876015D8"/>
    <w:lvl w:ilvl="0" w:tplc="810E71D8">
      <w:start w:val="1"/>
      <w:numFmt w:val="bullet"/>
      <w:lvlText w:val=""/>
      <w:lvlJc w:val="left"/>
      <w:pPr>
        <w:tabs>
          <w:tab w:val="num" w:pos="720"/>
        </w:tabs>
        <w:ind w:left="720" w:hanging="360"/>
      </w:pPr>
      <w:rPr>
        <w:rFonts w:ascii="Symbol" w:hAnsi="Symbol"/>
        <w:sz w:val="20"/>
      </w:rPr>
    </w:lvl>
    <w:lvl w:ilvl="1" w:tplc="ECAE57B2">
      <w:start w:val="1"/>
      <w:numFmt w:val="bullet"/>
      <w:lvlText w:val="o"/>
      <w:lvlJc w:val="left"/>
      <w:pPr>
        <w:tabs>
          <w:tab w:val="num" w:pos="1440"/>
        </w:tabs>
        <w:ind w:left="1440" w:hanging="360"/>
      </w:pPr>
      <w:rPr>
        <w:rFonts w:ascii="Courier New" w:hAnsi="Courier New"/>
        <w:sz w:val="20"/>
      </w:rPr>
    </w:lvl>
    <w:lvl w:ilvl="2" w:tplc="E0C47320">
      <w:start w:val="1"/>
      <w:numFmt w:val="bullet"/>
      <w:lvlText w:val=""/>
      <w:lvlJc w:val="left"/>
      <w:pPr>
        <w:tabs>
          <w:tab w:val="num" w:pos="2160"/>
        </w:tabs>
        <w:ind w:left="2160" w:hanging="360"/>
      </w:pPr>
      <w:rPr>
        <w:rFonts w:ascii="Wingdings" w:hAnsi="Wingdings"/>
        <w:sz w:val="20"/>
      </w:rPr>
    </w:lvl>
    <w:lvl w:ilvl="3" w:tplc="13200832">
      <w:start w:val="1"/>
      <w:numFmt w:val="bullet"/>
      <w:lvlText w:val=""/>
      <w:lvlJc w:val="left"/>
      <w:pPr>
        <w:tabs>
          <w:tab w:val="num" w:pos="2880"/>
        </w:tabs>
        <w:ind w:left="2880" w:hanging="360"/>
      </w:pPr>
      <w:rPr>
        <w:rFonts w:ascii="Wingdings" w:hAnsi="Wingdings"/>
        <w:sz w:val="20"/>
      </w:rPr>
    </w:lvl>
    <w:lvl w:ilvl="4" w:tplc="D5EAFEEE">
      <w:start w:val="1"/>
      <w:numFmt w:val="bullet"/>
      <w:lvlText w:val=""/>
      <w:lvlJc w:val="left"/>
      <w:pPr>
        <w:tabs>
          <w:tab w:val="num" w:pos="3600"/>
        </w:tabs>
        <w:ind w:left="3600" w:hanging="360"/>
      </w:pPr>
      <w:rPr>
        <w:rFonts w:ascii="Wingdings" w:hAnsi="Wingdings"/>
        <w:sz w:val="20"/>
      </w:rPr>
    </w:lvl>
    <w:lvl w:ilvl="5" w:tplc="AFE6AD02">
      <w:start w:val="1"/>
      <w:numFmt w:val="bullet"/>
      <w:lvlText w:val=""/>
      <w:lvlJc w:val="left"/>
      <w:pPr>
        <w:tabs>
          <w:tab w:val="num" w:pos="4320"/>
        </w:tabs>
        <w:ind w:left="4320" w:hanging="360"/>
      </w:pPr>
      <w:rPr>
        <w:rFonts w:ascii="Wingdings" w:hAnsi="Wingdings"/>
        <w:sz w:val="20"/>
      </w:rPr>
    </w:lvl>
    <w:lvl w:ilvl="6" w:tplc="A12ECF54">
      <w:start w:val="1"/>
      <w:numFmt w:val="bullet"/>
      <w:lvlText w:val=""/>
      <w:lvlJc w:val="left"/>
      <w:pPr>
        <w:tabs>
          <w:tab w:val="num" w:pos="5040"/>
        </w:tabs>
        <w:ind w:left="5040" w:hanging="360"/>
      </w:pPr>
      <w:rPr>
        <w:rFonts w:ascii="Wingdings" w:hAnsi="Wingdings"/>
        <w:sz w:val="20"/>
      </w:rPr>
    </w:lvl>
    <w:lvl w:ilvl="7" w:tplc="3F2E24F4">
      <w:start w:val="1"/>
      <w:numFmt w:val="bullet"/>
      <w:lvlText w:val=""/>
      <w:lvlJc w:val="left"/>
      <w:pPr>
        <w:tabs>
          <w:tab w:val="num" w:pos="5760"/>
        </w:tabs>
        <w:ind w:left="5760" w:hanging="360"/>
      </w:pPr>
      <w:rPr>
        <w:rFonts w:ascii="Wingdings" w:hAnsi="Wingdings"/>
        <w:sz w:val="20"/>
      </w:rPr>
    </w:lvl>
    <w:lvl w:ilvl="8" w:tplc="20828F3A">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764D3B24"/>
    <w:multiLevelType w:val="hybridMultilevel"/>
    <w:tmpl w:val="172EC704"/>
    <w:lvl w:ilvl="0" w:tplc="9BC2D7B6">
      <w:start w:val="1"/>
      <w:numFmt w:val="bullet"/>
      <w:lvlText w:val=""/>
      <w:lvlJc w:val="left"/>
      <w:pPr>
        <w:tabs>
          <w:tab w:val="num" w:pos="720"/>
        </w:tabs>
        <w:ind w:left="720" w:hanging="360"/>
      </w:pPr>
      <w:rPr>
        <w:rFonts w:ascii="Symbol" w:hAnsi="Symbol"/>
        <w:sz w:val="20"/>
      </w:rPr>
    </w:lvl>
    <w:lvl w:ilvl="1" w:tplc="DCFE902C">
      <w:start w:val="1"/>
      <w:numFmt w:val="bullet"/>
      <w:lvlText w:val="o"/>
      <w:lvlJc w:val="left"/>
      <w:pPr>
        <w:tabs>
          <w:tab w:val="num" w:pos="1440"/>
        </w:tabs>
        <w:ind w:left="1440" w:hanging="360"/>
      </w:pPr>
      <w:rPr>
        <w:rFonts w:ascii="Courier New" w:hAnsi="Courier New"/>
        <w:sz w:val="20"/>
      </w:rPr>
    </w:lvl>
    <w:lvl w:ilvl="2" w:tplc="4F1A0512">
      <w:start w:val="1"/>
      <w:numFmt w:val="bullet"/>
      <w:lvlText w:val=""/>
      <w:lvlJc w:val="left"/>
      <w:pPr>
        <w:tabs>
          <w:tab w:val="num" w:pos="2160"/>
        </w:tabs>
        <w:ind w:left="2160" w:hanging="360"/>
      </w:pPr>
      <w:rPr>
        <w:rFonts w:ascii="Wingdings" w:hAnsi="Wingdings"/>
        <w:sz w:val="20"/>
      </w:rPr>
    </w:lvl>
    <w:lvl w:ilvl="3" w:tplc="DF5A35C4">
      <w:start w:val="1"/>
      <w:numFmt w:val="bullet"/>
      <w:lvlText w:val=""/>
      <w:lvlJc w:val="left"/>
      <w:pPr>
        <w:tabs>
          <w:tab w:val="num" w:pos="2880"/>
        </w:tabs>
        <w:ind w:left="2880" w:hanging="360"/>
      </w:pPr>
      <w:rPr>
        <w:rFonts w:ascii="Wingdings" w:hAnsi="Wingdings"/>
        <w:sz w:val="20"/>
      </w:rPr>
    </w:lvl>
    <w:lvl w:ilvl="4" w:tplc="2B0E0A70">
      <w:start w:val="1"/>
      <w:numFmt w:val="bullet"/>
      <w:lvlText w:val=""/>
      <w:lvlJc w:val="left"/>
      <w:pPr>
        <w:tabs>
          <w:tab w:val="num" w:pos="3600"/>
        </w:tabs>
        <w:ind w:left="3600" w:hanging="360"/>
      </w:pPr>
      <w:rPr>
        <w:rFonts w:ascii="Wingdings" w:hAnsi="Wingdings"/>
        <w:sz w:val="20"/>
      </w:rPr>
    </w:lvl>
    <w:lvl w:ilvl="5" w:tplc="BDF28D1A">
      <w:start w:val="1"/>
      <w:numFmt w:val="bullet"/>
      <w:lvlText w:val=""/>
      <w:lvlJc w:val="left"/>
      <w:pPr>
        <w:tabs>
          <w:tab w:val="num" w:pos="4320"/>
        </w:tabs>
        <w:ind w:left="4320" w:hanging="360"/>
      </w:pPr>
      <w:rPr>
        <w:rFonts w:ascii="Wingdings" w:hAnsi="Wingdings"/>
        <w:sz w:val="20"/>
      </w:rPr>
    </w:lvl>
    <w:lvl w:ilvl="6" w:tplc="7FA6713E">
      <w:start w:val="1"/>
      <w:numFmt w:val="bullet"/>
      <w:lvlText w:val=""/>
      <w:lvlJc w:val="left"/>
      <w:pPr>
        <w:tabs>
          <w:tab w:val="num" w:pos="5040"/>
        </w:tabs>
        <w:ind w:left="5040" w:hanging="360"/>
      </w:pPr>
      <w:rPr>
        <w:rFonts w:ascii="Wingdings" w:hAnsi="Wingdings"/>
        <w:sz w:val="20"/>
      </w:rPr>
    </w:lvl>
    <w:lvl w:ilvl="7" w:tplc="B7189F76">
      <w:start w:val="1"/>
      <w:numFmt w:val="bullet"/>
      <w:lvlText w:val=""/>
      <w:lvlJc w:val="left"/>
      <w:pPr>
        <w:tabs>
          <w:tab w:val="num" w:pos="5760"/>
        </w:tabs>
        <w:ind w:left="5760" w:hanging="360"/>
      </w:pPr>
      <w:rPr>
        <w:rFonts w:ascii="Wingdings" w:hAnsi="Wingdings"/>
        <w:sz w:val="20"/>
      </w:rPr>
    </w:lvl>
    <w:lvl w:ilvl="8" w:tplc="0FC691CA">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7B3B51D4"/>
    <w:multiLevelType w:val="hybridMultilevel"/>
    <w:tmpl w:val="F30CAEBC"/>
    <w:lvl w:ilvl="0" w:tplc="FABCA38E">
      <w:start w:val="1"/>
      <w:numFmt w:val="bullet"/>
      <w:lvlText w:val="–"/>
      <w:lvlJc w:val="left"/>
      <w:pPr>
        <w:ind w:left="1417" w:hanging="360"/>
      </w:pPr>
      <w:rPr>
        <w:rFonts w:ascii="Arial" w:eastAsia="Arial" w:hAnsi="Arial" w:cs="Arial" w:hint="default"/>
      </w:rPr>
    </w:lvl>
    <w:lvl w:ilvl="1" w:tplc="021E71B4">
      <w:start w:val="1"/>
      <w:numFmt w:val="bullet"/>
      <w:lvlText w:val="o"/>
      <w:lvlJc w:val="left"/>
      <w:pPr>
        <w:ind w:left="2137" w:hanging="360"/>
      </w:pPr>
      <w:rPr>
        <w:rFonts w:ascii="Courier New" w:eastAsia="Courier New" w:hAnsi="Courier New" w:cs="Courier New" w:hint="default"/>
      </w:rPr>
    </w:lvl>
    <w:lvl w:ilvl="2" w:tplc="7324C6FC">
      <w:start w:val="1"/>
      <w:numFmt w:val="bullet"/>
      <w:lvlText w:val="§"/>
      <w:lvlJc w:val="left"/>
      <w:pPr>
        <w:ind w:left="2857" w:hanging="360"/>
      </w:pPr>
      <w:rPr>
        <w:rFonts w:ascii="Wingdings" w:eastAsia="Wingdings" w:hAnsi="Wingdings" w:cs="Wingdings" w:hint="default"/>
      </w:rPr>
    </w:lvl>
    <w:lvl w:ilvl="3" w:tplc="4B961D66">
      <w:start w:val="1"/>
      <w:numFmt w:val="bullet"/>
      <w:lvlText w:val="·"/>
      <w:lvlJc w:val="left"/>
      <w:pPr>
        <w:ind w:left="3577" w:hanging="360"/>
      </w:pPr>
      <w:rPr>
        <w:rFonts w:ascii="Symbol" w:eastAsia="Symbol" w:hAnsi="Symbol" w:cs="Symbol" w:hint="default"/>
      </w:rPr>
    </w:lvl>
    <w:lvl w:ilvl="4" w:tplc="56D0DF8E">
      <w:start w:val="1"/>
      <w:numFmt w:val="bullet"/>
      <w:lvlText w:val="o"/>
      <w:lvlJc w:val="left"/>
      <w:pPr>
        <w:ind w:left="4297" w:hanging="360"/>
      </w:pPr>
      <w:rPr>
        <w:rFonts w:ascii="Courier New" w:eastAsia="Courier New" w:hAnsi="Courier New" w:cs="Courier New" w:hint="default"/>
      </w:rPr>
    </w:lvl>
    <w:lvl w:ilvl="5" w:tplc="CBD89EF0">
      <w:start w:val="1"/>
      <w:numFmt w:val="bullet"/>
      <w:lvlText w:val="§"/>
      <w:lvlJc w:val="left"/>
      <w:pPr>
        <w:ind w:left="5017" w:hanging="360"/>
      </w:pPr>
      <w:rPr>
        <w:rFonts w:ascii="Wingdings" w:eastAsia="Wingdings" w:hAnsi="Wingdings" w:cs="Wingdings" w:hint="default"/>
      </w:rPr>
    </w:lvl>
    <w:lvl w:ilvl="6" w:tplc="CA526428">
      <w:start w:val="1"/>
      <w:numFmt w:val="bullet"/>
      <w:lvlText w:val="·"/>
      <w:lvlJc w:val="left"/>
      <w:pPr>
        <w:ind w:left="5737" w:hanging="360"/>
      </w:pPr>
      <w:rPr>
        <w:rFonts w:ascii="Symbol" w:eastAsia="Symbol" w:hAnsi="Symbol" w:cs="Symbol" w:hint="default"/>
      </w:rPr>
    </w:lvl>
    <w:lvl w:ilvl="7" w:tplc="A70ACEA8">
      <w:start w:val="1"/>
      <w:numFmt w:val="bullet"/>
      <w:lvlText w:val="o"/>
      <w:lvlJc w:val="left"/>
      <w:pPr>
        <w:ind w:left="6457" w:hanging="360"/>
      </w:pPr>
      <w:rPr>
        <w:rFonts w:ascii="Courier New" w:eastAsia="Courier New" w:hAnsi="Courier New" w:cs="Courier New" w:hint="default"/>
      </w:rPr>
    </w:lvl>
    <w:lvl w:ilvl="8" w:tplc="81587B66">
      <w:start w:val="1"/>
      <w:numFmt w:val="bullet"/>
      <w:lvlText w:val="§"/>
      <w:lvlJc w:val="left"/>
      <w:pPr>
        <w:ind w:left="7177" w:hanging="360"/>
      </w:pPr>
      <w:rPr>
        <w:rFonts w:ascii="Wingdings" w:eastAsia="Wingdings" w:hAnsi="Wingdings" w:cs="Wingdings" w:hint="default"/>
      </w:rPr>
    </w:lvl>
  </w:abstractNum>
  <w:abstractNum w:abstractNumId="12" w15:restartNumberingAfterBreak="0">
    <w:nsid w:val="7ED17172"/>
    <w:multiLevelType w:val="hybridMultilevel"/>
    <w:tmpl w:val="D19A9A7C"/>
    <w:lvl w:ilvl="0" w:tplc="2B2C8D42">
      <w:start w:val="1"/>
      <w:numFmt w:val="bullet"/>
      <w:lvlText w:val="–"/>
      <w:lvlJc w:val="left"/>
      <w:pPr>
        <w:ind w:left="1418" w:hanging="360"/>
      </w:pPr>
      <w:rPr>
        <w:rFonts w:ascii="Arial" w:eastAsia="Arial" w:hAnsi="Arial" w:cs="Arial" w:hint="default"/>
      </w:rPr>
    </w:lvl>
    <w:lvl w:ilvl="1" w:tplc="A5509FFE">
      <w:start w:val="1"/>
      <w:numFmt w:val="bullet"/>
      <w:lvlText w:val="o"/>
      <w:lvlJc w:val="left"/>
      <w:pPr>
        <w:ind w:left="2138" w:hanging="360"/>
      </w:pPr>
      <w:rPr>
        <w:rFonts w:ascii="Courier New" w:eastAsia="Courier New" w:hAnsi="Courier New" w:cs="Courier New" w:hint="default"/>
      </w:rPr>
    </w:lvl>
    <w:lvl w:ilvl="2" w:tplc="5FB89094">
      <w:start w:val="1"/>
      <w:numFmt w:val="bullet"/>
      <w:lvlText w:val="§"/>
      <w:lvlJc w:val="left"/>
      <w:pPr>
        <w:ind w:left="2858" w:hanging="360"/>
      </w:pPr>
      <w:rPr>
        <w:rFonts w:ascii="Wingdings" w:eastAsia="Wingdings" w:hAnsi="Wingdings" w:cs="Wingdings" w:hint="default"/>
      </w:rPr>
    </w:lvl>
    <w:lvl w:ilvl="3" w:tplc="1346C862">
      <w:start w:val="1"/>
      <w:numFmt w:val="bullet"/>
      <w:lvlText w:val="·"/>
      <w:lvlJc w:val="left"/>
      <w:pPr>
        <w:ind w:left="3578" w:hanging="360"/>
      </w:pPr>
      <w:rPr>
        <w:rFonts w:ascii="Symbol" w:eastAsia="Symbol" w:hAnsi="Symbol" w:cs="Symbol" w:hint="default"/>
      </w:rPr>
    </w:lvl>
    <w:lvl w:ilvl="4" w:tplc="F5624000">
      <w:start w:val="1"/>
      <w:numFmt w:val="bullet"/>
      <w:lvlText w:val="o"/>
      <w:lvlJc w:val="left"/>
      <w:pPr>
        <w:ind w:left="4298" w:hanging="360"/>
      </w:pPr>
      <w:rPr>
        <w:rFonts w:ascii="Courier New" w:eastAsia="Courier New" w:hAnsi="Courier New" w:cs="Courier New" w:hint="default"/>
      </w:rPr>
    </w:lvl>
    <w:lvl w:ilvl="5" w:tplc="8CBEFC74">
      <w:start w:val="1"/>
      <w:numFmt w:val="bullet"/>
      <w:lvlText w:val="§"/>
      <w:lvlJc w:val="left"/>
      <w:pPr>
        <w:ind w:left="5018" w:hanging="360"/>
      </w:pPr>
      <w:rPr>
        <w:rFonts w:ascii="Wingdings" w:eastAsia="Wingdings" w:hAnsi="Wingdings" w:cs="Wingdings" w:hint="default"/>
      </w:rPr>
    </w:lvl>
    <w:lvl w:ilvl="6" w:tplc="7ADA801E">
      <w:start w:val="1"/>
      <w:numFmt w:val="bullet"/>
      <w:lvlText w:val="·"/>
      <w:lvlJc w:val="left"/>
      <w:pPr>
        <w:ind w:left="5738" w:hanging="360"/>
      </w:pPr>
      <w:rPr>
        <w:rFonts w:ascii="Symbol" w:eastAsia="Symbol" w:hAnsi="Symbol" w:cs="Symbol" w:hint="default"/>
      </w:rPr>
    </w:lvl>
    <w:lvl w:ilvl="7" w:tplc="94F62396">
      <w:start w:val="1"/>
      <w:numFmt w:val="bullet"/>
      <w:lvlText w:val="o"/>
      <w:lvlJc w:val="left"/>
      <w:pPr>
        <w:ind w:left="6458" w:hanging="360"/>
      </w:pPr>
      <w:rPr>
        <w:rFonts w:ascii="Courier New" w:eastAsia="Courier New" w:hAnsi="Courier New" w:cs="Courier New" w:hint="default"/>
      </w:rPr>
    </w:lvl>
    <w:lvl w:ilvl="8" w:tplc="845E6DC0">
      <w:start w:val="1"/>
      <w:numFmt w:val="bullet"/>
      <w:lvlText w:val="§"/>
      <w:lvlJc w:val="left"/>
      <w:pPr>
        <w:ind w:left="7178" w:hanging="360"/>
      </w:pPr>
      <w:rPr>
        <w:rFonts w:ascii="Wingdings" w:eastAsia="Wingdings" w:hAnsi="Wingdings" w:cs="Wingdings" w:hint="default"/>
      </w:rPr>
    </w:lvl>
  </w:abstractNum>
  <w:num w:numId="1" w16cid:durableId="1349021570">
    <w:abstractNumId w:val="9"/>
  </w:num>
  <w:num w:numId="2" w16cid:durableId="98721218">
    <w:abstractNumId w:val="8"/>
  </w:num>
  <w:num w:numId="3" w16cid:durableId="748580807">
    <w:abstractNumId w:val="10"/>
  </w:num>
  <w:num w:numId="4" w16cid:durableId="1287194835">
    <w:abstractNumId w:val="5"/>
  </w:num>
  <w:num w:numId="5" w16cid:durableId="288434570">
    <w:abstractNumId w:val="7"/>
  </w:num>
  <w:num w:numId="6" w16cid:durableId="140000846">
    <w:abstractNumId w:val="4"/>
  </w:num>
  <w:num w:numId="7" w16cid:durableId="850871478">
    <w:abstractNumId w:val="2"/>
  </w:num>
  <w:num w:numId="8" w16cid:durableId="985860210">
    <w:abstractNumId w:val="12"/>
  </w:num>
  <w:num w:numId="9" w16cid:durableId="421679572">
    <w:abstractNumId w:val="11"/>
  </w:num>
  <w:num w:numId="10" w16cid:durableId="206307861">
    <w:abstractNumId w:val="1"/>
  </w:num>
  <w:num w:numId="11" w16cid:durableId="1457018960">
    <w:abstractNumId w:val="0"/>
  </w:num>
  <w:num w:numId="12" w16cid:durableId="684673562">
    <w:abstractNumId w:val="3"/>
  </w:num>
  <w:num w:numId="13" w16cid:durableId="442194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F5"/>
    <w:rsid w:val="00001BD1"/>
    <w:rsid w:val="000130E8"/>
    <w:rsid w:val="0001510C"/>
    <w:rsid w:val="00051303"/>
    <w:rsid w:val="000744B3"/>
    <w:rsid w:val="00083EE2"/>
    <w:rsid w:val="001D0A66"/>
    <w:rsid w:val="001E307F"/>
    <w:rsid w:val="001F06F3"/>
    <w:rsid w:val="0020497A"/>
    <w:rsid w:val="002F0CF4"/>
    <w:rsid w:val="002F6D75"/>
    <w:rsid w:val="003763A9"/>
    <w:rsid w:val="003810E7"/>
    <w:rsid w:val="003877C0"/>
    <w:rsid w:val="003B5008"/>
    <w:rsid w:val="00445192"/>
    <w:rsid w:val="0047314E"/>
    <w:rsid w:val="004A2435"/>
    <w:rsid w:val="004B2E04"/>
    <w:rsid w:val="004C0E14"/>
    <w:rsid w:val="004F69F5"/>
    <w:rsid w:val="0052761B"/>
    <w:rsid w:val="005E29D4"/>
    <w:rsid w:val="006D24DC"/>
    <w:rsid w:val="0076729A"/>
    <w:rsid w:val="007924ED"/>
    <w:rsid w:val="00811071"/>
    <w:rsid w:val="008420BC"/>
    <w:rsid w:val="008C591C"/>
    <w:rsid w:val="008F233C"/>
    <w:rsid w:val="00903091"/>
    <w:rsid w:val="009309B4"/>
    <w:rsid w:val="009A65BB"/>
    <w:rsid w:val="00A33A38"/>
    <w:rsid w:val="00A4090B"/>
    <w:rsid w:val="00A607F9"/>
    <w:rsid w:val="00A908F0"/>
    <w:rsid w:val="00C070C5"/>
    <w:rsid w:val="00C56E92"/>
    <w:rsid w:val="00CA4CEA"/>
    <w:rsid w:val="00CF2B90"/>
    <w:rsid w:val="00D11CCC"/>
    <w:rsid w:val="00DB7FEA"/>
    <w:rsid w:val="00DC4406"/>
    <w:rsid w:val="00DF49FD"/>
    <w:rsid w:val="00E21BC0"/>
    <w:rsid w:val="00E47ECB"/>
    <w:rsid w:val="00F4266D"/>
    <w:rsid w:val="00F53646"/>
    <w:rsid w:val="00FA6F9B"/>
    <w:rsid w:val="00FC6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124C6"/>
  <w15:docId w15:val="{37C2F381-0CCE-4433-A113-59A56B92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link w:val="20"/>
    <w:uiPriority w:val="9"/>
    <w:qFormat/>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semiHidden/>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customStyle="1" w:styleId="20">
    <w:name w:val="Заголовок 2 Знак"/>
    <w:link w:val="2"/>
    <w:uiPriority w:val="9"/>
    <w:rPr>
      <w:rFonts w:ascii="Times New Roman" w:eastAsia="Times New Roman" w:hAnsi="Times New Roman" w:cs="Times New Roman"/>
      <w:b/>
      <w:bCs/>
      <w:sz w:val="36"/>
      <w:szCs w:val="36"/>
    </w:rPr>
  </w:style>
  <w:style w:type="paragraph" w:customStyle="1" w:styleId="afa">
    <w:name w:val="Обычный (веб)"/>
    <w:basedOn w:val="a"/>
    <w:uiPriority w:val="99"/>
    <w:unhideWhenUse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style>
  <w:style w:type="paragraph" w:customStyle="1" w:styleId="afb">
    <w:name w:val="Название"/>
    <w:basedOn w:val="a"/>
    <w:link w:val="afc"/>
    <w:qFormat/>
    <w:pPr>
      <w:spacing w:after="0" w:line="240" w:lineRule="auto"/>
      <w:jc w:val="center"/>
    </w:pPr>
    <w:rPr>
      <w:rFonts w:ascii="Times New Roman" w:hAnsi="Times New Roman"/>
      <w:b/>
      <w:bCs/>
      <w:sz w:val="24"/>
      <w:szCs w:val="24"/>
    </w:rPr>
  </w:style>
  <w:style w:type="character" w:customStyle="1" w:styleId="afc">
    <w:name w:val="Название Знак"/>
    <w:link w:val="afb"/>
    <w:rPr>
      <w:rFonts w:ascii="Times New Roman" w:eastAsia="Times New Roman" w:hAnsi="Times New Roman" w:cs="Times New Roman"/>
      <w:b/>
      <w:bCs/>
      <w:sz w:val="24"/>
      <w:szCs w:val="24"/>
    </w:rPr>
  </w:style>
  <w:style w:type="character" w:styleId="afd">
    <w:name w:val="Strong"/>
    <w:uiPriority w:val="22"/>
    <w:qFormat/>
    <w:rPr>
      <w:b/>
      <w:bC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rPr>
  </w:style>
  <w:style w:type="character" w:customStyle="1" w:styleId="30">
    <w:name w:val="Заголовок 3 Знак"/>
    <w:link w:val="3"/>
    <w:uiPriority w:val="9"/>
    <w:semiHidden/>
    <w:rPr>
      <w:rFonts w:ascii="Cambria" w:eastAsia="Times New Roman" w:hAnsi="Cambria" w:cs="Times New Roman"/>
      <w:b/>
      <w:bCs/>
      <w:color w:val="4F81BD"/>
    </w:rPr>
  </w:style>
  <w:style w:type="character" w:customStyle="1" w:styleId="ac">
    <w:name w:val="Верхний колонтитул Знак"/>
    <w:link w:val="ab"/>
    <w:uiPriority w:val="99"/>
    <w:rPr>
      <w:sz w:val="22"/>
      <w:szCs w:val="22"/>
    </w:rPr>
  </w:style>
  <w:style w:type="character" w:customStyle="1" w:styleId="ae">
    <w:name w:val="Нижний колонтитул Знак"/>
    <w:link w:val="ad"/>
    <w:uiPriority w:val="99"/>
    <w:rPr>
      <w:sz w:val="22"/>
      <w:szCs w:val="22"/>
    </w:rPr>
  </w:style>
  <w:style w:type="paragraph" w:customStyle="1" w:styleId="afe">
    <w:name w:val="Знак Знак"/>
    <w:basedOn w:val="a"/>
    <w:uiPriority w:val="99"/>
    <w:pPr>
      <w:spacing w:before="100" w:beforeAutospacing="1" w:after="100" w:afterAutospacing="1" w:line="240" w:lineRule="auto"/>
    </w:pPr>
    <w:rPr>
      <w:rFonts w:ascii="Tahoma" w:hAnsi="Tahoma" w:cs="Tahoma"/>
      <w:sz w:val="20"/>
      <w:szCs w:val="20"/>
      <w:lang w:val="en-US" w:eastAsia="en-US"/>
    </w:rPr>
  </w:style>
  <w:style w:type="paragraph" w:customStyle="1" w:styleId="ConsPlusNormal">
    <w:name w:val="ConsPlusNormal"/>
    <w:uiPriority w:val="99"/>
    <w:pPr>
      <w:widowControl w:val="0"/>
    </w:pPr>
    <w:rPr>
      <w:rFonts w:ascii="Times New Roman" w:hAnsi="Times New Roman"/>
      <w:sz w:val="24"/>
      <w:lang w:eastAsia="ru-RU"/>
    </w:rPr>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formattext">
    <w:name w:val="formattext"/>
    <w:basedOn w:val="a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amp;field=134&amp;date=17.02.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98478&amp;dst=100013&amp;field=134&amp;date=17.02.2026" TargetMode="External"/><Relationship Id="rId4" Type="http://schemas.openxmlformats.org/officeDocument/2006/relationships/settings" Target="settings.xml"/><Relationship Id="rId9" Type="http://schemas.openxmlformats.org/officeDocument/2006/relationships/hyperlink" Target="https://login.consultant.ru/link/?req=doc&amp;base=LAW&amp;n=483021&amp;dst=100230&amp;field=134&amp;date=17.02.2026"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AB40-3FA9-404F-9E59-F8B6EF67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22</Pages>
  <Words>8382</Words>
  <Characters>47782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nozik4@gmail.com</dc:creator>
  <cp:lastModifiedBy>Директор</cp:lastModifiedBy>
  <cp:revision>18</cp:revision>
  <dcterms:created xsi:type="dcterms:W3CDTF">2026-04-10T10:28:00Z</dcterms:created>
  <dcterms:modified xsi:type="dcterms:W3CDTF">2026-04-30T09:24:00Z</dcterms:modified>
  <cp:version>917504</cp:version>
</cp:coreProperties>
</file>